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7" w:type="dxa"/>
        <w:tblInd w:w="-8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237"/>
        <w:gridCol w:w="709"/>
        <w:gridCol w:w="1272"/>
      </w:tblGrid>
      <w:tr w:rsidR="00C7273A" w:rsidRPr="00C7273A" w14:paraId="00DE86BB" w14:textId="77777777" w:rsidTr="001F0EDF">
        <w:trPr>
          <w:cantSplit/>
          <w:trHeight w:val="58"/>
          <w:tblHeader/>
        </w:trPr>
        <w:tc>
          <w:tcPr>
            <w:tcW w:w="22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25B84A32" w14:textId="77777777" w:rsidR="00C7273A" w:rsidRPr="00C7273A" w:rsidRDefault="00C7273A" w:rsidP="00C7273A">
            <w:pPr>
              <w:tabs>
                <w:tab w:val="center" w:pos="4819"/>
                <w:tab w:val="right" w:pos="9638"/>
              </w:tabs>
              <w:jc w:val="center"/>
              <w:rPr>
                <w:b/>
                <w:lang w:val="ro-RO"/>
              </w:rPr>
            </w:pPr>
            <w:r w:rsidRPr="00C7273A">
              <w:rPr>
                <w:b/>
                <w:noProof/>
                <w:lang w:val="en-US"/>
              </w:rPr>
              <w:drawing>
                <wp:inline distT="0" distB="0" distL="0" distR="0" wp14:anchorId="1A479F91" wp14:editId="48C13A5E">
                  <wp:extent cx="561975" cy="828675"/>
                  <wp:effectExtent l="19050" t="0" r="9525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316F0" w14:textId="77777777" w:rsidR="00C7273A" w:rsidRPr="00C7273A" w:rsidRDefault="00C7273A" w:rsidP="00C7273A">
            <w:pPr>
              <w:tabs>
                <w:tab w:val="center" w:pos="4819"/>
                <w:tab w:val="right" w:pos="9638"/>
              </w:tabs>
              <w:jc w:val="center"/>
              <w:rPr>
                <w:b/>
                <w:caps/>
                <w:lang w:val="ro-RO"/>
              </w:rPr>
            </w:pPr>
            <w:r w:rsidRPr="00C7273A">
              <w:rPr>
                <w:b/>
                <w:caps/>
                <w:lang w:val="ro-RO"/>
              </w:rPr>
              <w:t>USMF ”Nicolae testemițanu”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93C68F" w14:textId="5268C98B" w:rsidR="00C7273A" w:rsidRPr="00C7273A" w:rsidRDefault="00C7273A" w:rsidP="00C7273A">
            <w:pPr>
              <w:tabs>
                <w:tab w:val="center" w:pos="4819"/>
                <w:tab w:val="right" w:pos="9638"/>
              </w:tabs>
              <w:rPr>
                <w:lang w:val="ro-RO"/>
              </w:rPr>
            </w:pPr>
            <w:r w:rsidRPr="00C7273A">
              <w:rPr>
                <w:lang w:val="ro-RO"/>
              </w:rPr>
              <w:t>RED.: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353FD4" w14:textId="4A3D75D8" w:rsidR="00C7273A" w:rsidRPr="00C7273A" w:rsidRDefault="00C7273A" w:rsidP="00C7273A">
            <w:pPr>
              <w:tabs>
                <w:tab w:val="center" w:pos="4819"/>
                <w:tab w:val="right" w:pos="9638"/>
              </w:tabs>
              <w:rPr>
                <w:lang w:val="ro-RO"/>
              </w:rPr>
            </w:pPr>
            <w:r w:rsidRPr="00C7273A">
              <w:rPr>
                <w:lang w:val="ro-RO"/>
              </w:rPr>
              <w:t>0</w:t>
            </w:r>
            <w:r w:rsidR="007C5A1B">
              <w:rPr>
                <w:lang w:val="ro-RO"/>
              </w:rPr>
              <w:t>9</w:t>
            </w:r>
          </w:p>
        </w:tc>
      </w:tr>
      <w:tr w:rsidR="00C7273A" w:rsidRPr="00C7273A" w14:paraId="28E690B4" w14:textId="77777777" w:rsidTr="00C7273A">
        <w:trPr>
          <w:cantSplit/>
          <w:trHeight w:hRule="exact" w:val="277"/>
          <w:tblHeader/>
        </w:trPr>
        <w:tc>
          <w:tcPr>
            <w:tcW w:w="22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3E357D2" w14:textId="77777777" w:rsidR="00C7273A" w:rsidRPr="00C7273A" w:rsidRDefault="00C7273A" w:rsidP="00C7273A">
            <w:pPr>
              <w:tabs>
                <w:tab w:val="center" w:pos="4819"/>
                <w:tab w:val="right" w:pos="9638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D13B7" w14:textId="77777777" w:rsidR="00C7273A" w:rsidRPr="00C7273A" w:rsidRDefault="00C7273A" w:rsidP="00C7273A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808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4598" w14:textId="7E72D4CC" w:rsidR="00C7273A" w:rsidRPr="00C7273A" w:rsidRDefault="00C7273A" w:rsidP="00C7273A">
            <w:pPr>
              <w:tabs>
                <w:tab w:val="center" w:pos="4819"/>
                <w:tab w:val="right" w:pos="9638"/>
              </w:tabs>
              <w:rPr>
                <w:b/>
                <w:lang w:val="ro-RO"/>
              </w:rPr>
            </w:pPr>
            <w:r w:rsidRPr="00C7273A">
              <w:rPr>
                <w:rStyle w:val="PageNumber"/>
                <w:lang w:val="ro-RO"/>
              </w:rPr>
              <w:t>DATA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ACCAA2" w14:textId="165A9963" w:rsidR="00C7273A" w:rsidRPr="00C7273A" w:rsidRDefault="00C7273A" w:rsidP="00C7273A">
            <w:pPr>
              <w:tabs>
                <w:tab w:val="center" w:pos="4819"/>
                <w:tab w:val="right" w:pos="9638"/>
              </w:tabs>
              <w:rPr>
                <w:b/>
                <w:lang w:val="ro-RO"/>
              </w:rPr>
            </w:pPr>
            <w:r w:rsidRPr="00C7273A">
              <w:rPr>
                <w:rStyle w:val="PageNumber"/>
                <w:lang w:val="ro-RO"/>
              </w:rPr>
              <w:t>08.09.2021</w:t>
            </w:r>
          </w:p>
        </w:tc>
      </w:tr>
      <w:tr w:rsidR="00CE2A3A" w:rsidRPr="00C7273A" w14:paraId="61378A34" w14:textId="77777777" w:rsidTr="00C7273A">
        <w:trPr>
          <w:cantSplit/>
          <w:trHeight w:hRule="exact" w:val="585"/>
          <w:tblHeader/>
        </w:trPr>
        <w:tc>
          <w:tcPr>
            <w:tcW w:w="22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4A19CA" w14:textId="77777777" w:rsidR="00CE2A3A" w:rsidRPr="00C7273A" w:rsidRDefault="00CE2A3A" w:rsidP="00CE2A3A">
            <w:pPr>
              <w:tabs>
                <w:tab w:val="center" w:pos="4819"/>
                <w:tab w:val="right" w:pos="9638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3067" w14:textId="77777777" w:rsidR="00CE2A3A" w:rsidRPr="00C7273A" w:rsidRDefault="00CE2A3A" w:rsidP="00CE2A3A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8080"/>
                <w:lang w:val="ro-RO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69A6FA" w14:textId="77777777" w:rsidR="00CE2A3A" w:rsidRPr="00C7273A" w:rsidRDefault="00CE2A3A" w:rsidP="00CE2A3A">
            <w:pPr>
              <w:tabs>
                <w:tab w:val="center" w:pos="4819"/>
                <w:tab w:val="right" w:pos="9638"/>
              </w:tabs>
              <w:jc w:val="center"/>
              <w:rPr>
                <w:b/>
                <w:lang w:val="ro-RO"/>
              </w:rPr>
            </w:pPr>
          </w:p>
        </w:tc>
      </w:tr>
    </w:tbl>
    <w:p w14:paraId="4EA2F86A" w14:textId="5F4642D6" w:rsidR="006823B8" w:rsidRPr="00C7273A" w:rsidRDefault="0079624A" w:rsidP="00C7273A">
      <w:pPr>
        <w:ind w:right="-30"/>
        <w:rPr>
          <w:lang w:val="ro-RO"/>
        </w:rPr>
      </w:pPr>
      <w:r w:rsidRPr="00C7273A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E906EF" wp14:editId="01BBD00D">
                <wp:simplePos x="0" y="0"/>
                <wp:positionH relativeFrom="column">
                  <wp:posOffset>-889635</wp:posOffset>
                </wp:positionH>
                <wp:positionV relativeFrom="paragraph">
                  <wp:posOffset>-1309370</wp:posOffset>
                </wp:positionV>
                <wp:extent cx="7191375" cy="10349865"/>
                <wp:effectExtent l="0" t="0" r="2857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1375" cy="10349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DE4EA" id="Rectangle 2" o:spid="_x0000_s1026" style="position:absolute;margin-left:-70.05pt;margin-top:-103.1pt;width:566.25pt;height:8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" o:allowincell="f" filled="f"/>
            </w:pict>
          </mc:Fallback>
        </mc:AlternateContent>
      </w:r>
      <w:r w:rsidR="00CE2A3A" w:rsidRPr="00C7273A">
        <w:rPr>
          <w:lang w:val="ro-RO"/>
        </w:rPr>
        <w:t xml:space="preserve">                                       </w:t>
      </w:r>
      <w:r w:rsidR="00A2285F" w:rsidRPr="00C7273A">
        <w:rPr>
          <w:lang w:val="ro-RO"/>
        </w:rPr>
        <w:t xml:space="preserve">          </w:t>
      </w:r>
    </w:p>
    <w:p w14:paraId="5D20D58B" w14:textId="77777777" w:rsidR="00A2285F" w:rsidRPr="00C7273A" w:rsidRDefault="00A2285F" w:rsidP="00BD56DC">
      <w:pPr>
        <w:ind w:right="-30"/>
        <w:jc w:val="right"/>
        <w:rPr>
          <w:lang w:val="ro-RO"/>
        </w:rPr>
      </w:pPr>
      <w:r w:rsidRPr="00C7273A">
        <w:rPr>
          <w:lang w:val="ro-RO"/>
        </w:rPr>
        <w:t xml:space="preserve">              APROB</w:t>
      </w:r>
    </w:p>
    <w:p w14:paraId="4FAD29EF" w14:textId="20E8A643" w:rsidR="00A2285F" w:rsidRPr="00C7273A" w:rsidRDefault="00A2285F" w:rsidP="00BD56DC">
      <w:pPr>
        <w:pStyle w:val="BodyText3"/>
        <w:rPr>
          <w:sz w:val="20"/>
        </w:rPr>
      </w:pPr>
      <w:r w:rsidRPr="00C7273A">
        <w:rPr>
          <w:sz w:val="20"/>
        </w:rPr>
        <w:t xml:space="preserve">                                                         dr.h</w:t>
      </w:r>
      <w:r w:rsidR="00C7273A" w:rsidRPr="00C7273A">
        <w:rPr>
          <w:sz w:val="20"/>
        </w:rPr>
        <w:t>ab</w:t>
      </w:r>
      <w:r w:rsidRPr="00C7273A">
        <w:rPr>
          <w:sz w:val="20"/>
        </w:rPr>
        <w:t>.ş</w:t>
      </w:r>
      <w:r w:rsidR="00C7273A" w:rsidRPr="00C7273A">
        <w:rPr>
          <w:sz w:val="20"/>
        </w:rPr>
        <w:t>t</w:t>
      </w:r>
      <w:r w:rsidRPr="00C7273A">
        <w:rPr>
          <w:sz w:val="20"/>
        </w:rPr>
        <w:t>.m</w:t>
      </w:r>
      <w:r w:rsidR="00C7273A" w:rsidRPr="00C7273A">
        <w:rPr>
          <w:sz w:val="20"/>
        </w:rPr>
        <w:t>ed</w:t>
      </w:r>
      <w:r w:rsidR="00BD56DC" w:rsidRPr="00C7273A">
        <w:rPr>
          <w:sz w:val="20"/>
        </w:rPr>
        <w:t>., p</w:t>
      </w:r>
      <w:r w:rsidRPr="00C7273A">
        <w:rPr>
          <w:sz w:val="20"/>
        </w:rPr>
        <w:t>rof</w:t>
      </w:r>
      <w:r w:rsidR="00C7273A" w:rsidRPr="00C7273A">
        <w:rPr>
          <w:sz w:val="20"/>
        </w:rPr>
        <w:t>.</w:t>
      </w:r>
      <w:r w:rsidRPr="00C7273A">
        <w:rPr>
          <w:sz w:val="20"/>
        </w:rPr>
        <w:t xml:space="preserve"> univ.</w:t>
      </w:r>
    </w:p>
    <w:p w14:paraId="412E9A01" w14:textId="77777777" w:rsidR="00A2285F" w:rsidRPr="00C7273A" w:rsidRDefault="00A2285F" w:rsidP="006823B8">
      <w:pPr>
        <w:tabs>
          <w:tab w:val="left" w:pos="708"/>
          <w:tab w:val="left" w:pos="1416"/>
          <w:tab w:val="left" w:pos="7080"/>
        </w:tabs>
        <w:ind w:right="-30"/>
        <w:jc w:val="right"/>
        <w:rPr>
          <w:lang w:val="es-ES"/>
        </w:rPr>
      </w:pPr>
      <w:r w:rsidRPr="00C7273A">
        <w:rPr>
          <w:lang w:val="en-US"/>
        </w:rPr>
        <w:tab/>
      </w:r>
      <w:r w:rsidRPr="00C7273A">
        <w:rPr>
          <w:lang w:val="en-US"/>
        </w:rPr>
        <w:tab/>
      </w:r>
      <w:r w:rsidR="003F299B" w:rsidRPr="00C7273A">
        <w:rPr>
          <w:lang w:val="en-US"/>
        </w:rPr>
        <w:tab/>
      </w:r>
      <w:proofErr w:type="spellStart"/>
      <w:proofErr w:type="gramStart"/>
      <w:r w:rsidR="003F299B" w:rsidRPr="00C7273A">
        <w:rPr>
          <w:lang w:val="es-ES"/>
        </w:rPr>
        <w:t>S.Ciobanu</w:t>
      </w:r>
      <w:proofErr w:type="spellEnd"/>
      <w:proofErr w:type="gramEnd"/>
    </w:p>
    <w:p w14:paraId="33D6EC95" w14:textId="1C84C8F6" w:rsidR="006823B8" w:rsidRPr="00C7273A" w:rsidRDefault="0041068C" w:rsidP="0041068C">
      <w:pPr>
        <w:tabs>
          <w:tab w:val="left" w:pos="708"/>
          <w:tab w:val="left" w:pos="1416"/>
          <w:tab w:val="left" w:pos="7080"/>
          <w:tab w:val="left" w:pos="7920"/>
        </w:tabs>
        <w:ind w:right="-30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25.01.2024</w:t>
      </w:r>
    </w:p>
    <w:p w14:paraId="60191768" w14:textId="77777777" w:rsidR="00A2285F" w:rsidRPr="00C7273A" w:rsidRDefault="00A2285F" w:rsidP="00A2285F">
      <w:pPr>
        <w:ind w:right="-30"/>
        <w:rPr>
          <w:lang w:val="ro-RO"/>
        </w:rPr>
      </w:pPr>
    </w:p>
    <w:p w14:paraId="3DA3DE7A" w14:textId="77777777" w:rsidR="00A2285F" w:rsidRPr="00C7273A" w:rsidRDefault="00A2285F" w:rsidP="00A2285F">
      <w:pPr>
        <w:ind w:right="-30"/>
        <w:jc w:val="center"/>
        <w:rPr>
          <w:b/>
          <w:lang w:val="ro-RO"/>
        </w:rPr>
      </w:pPr>
      <w:r w:rsidRPr="00C7273A">
        <w:rPr>
          <w:b/>
          <w:lang w:val="ro-RO"/>
        </w:rPr>
        <w:t>PLANUL  TEMATIC  CURSURILOR</w:t>
      </w:r>
    </w:p>
    <w:p w14:paraId="168AA3BE" w14:textId="56BC0B2C" w:rsidR="00C758E8" w:rsidRPr="00C7273A" w:rsidRDefault="00A2285F" w:rsidP="00C7273A">
      <w:pPr>
        <w:ind w:right="-30"/>
        <w:jc w:val="center"/>
        <w:rPr>
          <w:b/>
          <w:lang w:val="ro-RO"/>
        </w:rPr>
      </w:pPr>
      <w:r w:rsidRPr="00C7273A">
        <w:rPr>
          <w:b/>
          <w:lang w:val="ro-RO"/>
        </w:rPr>
        <w:t xml:space="preserve">la </w:t>
      </w:r>
      <w:r w:rsidR="00C7273A" w:rsidRPr="00C7273A">
        <w:rPr>
          <w:b/>
          <w:lang w:val="ro-RO"/>
        </w:rPr>
        <w:t>C</w:t>
      </w:r>
      <w:r w:rsidRPr="00C7273A">
        <w:rPr>
          <w:b/>
          <w:lang w:val="ro-RO"/>
        </w:rPr>
        <w:t xml:space="preserve">atedra </w:t>
      </w:r>
      <w:r w:rsidR="00C7273A" w:rsidRPr="00C7273A">
        <w:rPr>
          <w:b/>
          <w:lang w:val="ro-RO"/>
        </w:rPr>
        <w:t>de o</w:t>
      </w:r>
      <w:r w:rsidRPr="00C7273A">
        <w:rPr>
          <w:b/>
          <w:lang w:val="ro-RO"/>
        </w:rPr>
        <w:t>dontologi</w:t>
      </w:r>
      <w:r w:rsidR="00C758E8" w:rsidRPr="00C7273A">
        <w:rPr>
          <w:b/>
          <w:lang w:val="ro-RO"/>
        </w:rPr>
        <w:t xml:space="preserve">e, </w:t>
      </w:r>
      <w:r w:rsidR="00C7273A" w:rsidRPr="00C7273A">
        <w:rPr>
          <w:b/>
          <w:lang w:val="ro-RO"/>
        </w:rPr>
        <w:t>p</w:t>
      </w:r>
      <w:r w:rsidR="00C758E8" w:rsidRPr="00C7273A">
        <w:rPr>
          <w:b/>
          <w:lang w:val="ro-RO"/>
        </w:rPr>
        <w:t xml:space="preserve">arodontologie și </w:t>
      </w:r>
      <w:r w:rsidR="00C7273A" w:rsidRPr="00C7273A">
        <w:rPr>
          <w:b/>
          <w:lang w:val="ro-RO"/>
        </w:rPr>
        <w:t>p</w:t>
      </w:r>
      <w:r w:rsidR="00C758E8" w:rsidRPr="00C7273A">
        <w:rPr>
          <w:b/>
          <w:lang w:val="ro-RO"/>
        </w:rPr>
        <w:t xml:space="preserve">atologie </w:t>
      </w:r>
      <w:r w:rsidR="00C7273A" w:rsidRPr="00C7273A">
        <w:rPr>
          <w:b/>
          <w:lang w:val="ro-RO"/>
        </w:rPr>
        <w:t>o</w:t>
      </w:r>
      <w:r w:rsidRPr="00C7273A">
        <w:rPr>
          <w:b/>
          <w:lang w:val="ro-RO"/>
        </w:rPr>
        <w:t>rală</w:t>
      </w:r>
      <w:r w:rsidR="00C758E8" w:rsidRPr="00C7273A">
        <w:rPr>
          <w:b/>
          <w:lang w:val="ro-RO"/>
        </w:rPr>
        <w:t>,,Sofia Sîrbu”</w:t>
      </w:r>
    </w:p>
    <w:p w14:paraId="4171A44A" w14:textId="658F2D88" w:rsidR="00A2285F" w:rsidRPr="001F0EDF" w:rsidRDefault="00A2285F" w:rsidP="00C7273A">
      <w:pPr>
        <w:ind w:right="-30"/>
        <w:jc w:val="center"/>
        <w:rPr>
          <w:b/>
          <w:lang w:val="es-ES"/>
        </w:rPr>
      </w:pPr>
      <w:r w:rsidRPr="00C7273A">
        <w:rPr>
          <w:b/>
          <w:lang w:val="ro-RO"/>
        </w:rPr>
        <w:t xml:space="preserve"> pentru studenţii</w:t>
      </w:r>
      <w:r w:rsidR="00C7273A" w:rsidRPr="00C7273A">
        <w:rPr>
          <w:b/>
          <w:lang w:val="ro-RO"/>
        </w:rPr>
        <w:t xml:space="preserve"> </w:t>
      </w:r>
      <w:r w:rsidRPr="00C7273A">
        <w:rPr>
          <w:b/>
          <w:lang w:val="ro-RO"/>
        </w:rPr>
        <w:t xml:space="preserve">anului  </w:t>
      </w:r>
      <w:r w:rsidR="001F0EDF">
        <w:rPr>
          <w:b/>
          <w:lang w:val="ro-RO"/>
        </w:rPr>
        <w:t>I</w:t>
      </w:r>
      <w:r w:rsidRPr="001F0EDF">
        <w:rPr>
          <w:b/>
          <w:u w:val="single"/>
          <w:lang w:val="es-ES"/>
        </w:rPr>
        <w:t xml:space="preserve">V, </w:t>
      </w:r>
      <w:proofErr w:type="spellStart"/>
      <w:r w:rsidRPr="001F0EDF">
        <w:rPr>
          <w:b/>
          <w:u w:val="single"/>
          <w:lang w:val="es-ES"/>
        </w:rPr>
        <w:t>semestrul</w:t>
      </w:r>
      <w:proofErr w:type="spellEnd"/>
      <w:r w:rsidRPr="001F0EDF">
        <w:rPr>
          <w:b/>
          <w:u w:val="single"/>
          <w:lang w:val="es-ES"/>
        </w:rPr>
        <w:t xml:space="preserve"> </w:t>
      </w:r>
      <w:r w:rsidR="001F0EDF" w:rsidRPr="001F0EDF">
        <w:rPr>
          <w:b/>
          <w:u w:val="single"/>
          <w:lang w:val="es-ES"/>
        </w:rPr>
        <w:t>V</w:t>
      </w:r>
      <w:r w:rsidR="001F0EDF">
        <w:rPr>
          <w:b/>
          <w:u w:val="single"/>
          <w:lang w:val="es-ES"/>
        </w:rPr>
        <w:t>III</w:t>
      </w:r>
    </w:p>
    <w:p w14:paraId="5C604DEB" w14:textId="0F614F39" w:rsidR="00C7273A" w:rsidRPr="00C7273A" w:rsidRDefault="001E43E9" w:rsidP="001F0EDF">
      <w:pPr>
        <w:ind w:right="-30"/>
        <w:jc w:val="center"/>
        <w:rPr>
          <w:b/>
          <w:lang w:val="ro-RO"/>
        </w:rPr>
      </w:pPr>
      <w:r w:rsidRPr="00C7273A">
        <w:rPr>
          <w:b/>
          <w:lang w:val="ro-RO"/>
        </w:rPr>
        <w:t>anul universitar 202</w:t>
      </w:r>
      <w:r w:rsidR="00383210" w:rsidRPr="00C7273A">
        <w:rPr>
          <w:b/>
          <w:lang w:val="ro-RO"/>
        </w:rPr>
        <w:t>3</w:t>
      </w:r>
      <w:r w:rsidR="00C03052" w:rsidRPr="00C7273A">
        <w:rPr>
          <w:b/>
          <w:lang w:val="es-ES"/>
        </w:rPr>
        <w:t>-20</w:t>
      </w:r>
      <w:r w:rsidRPr="00C7273A">
        <w:rPr>
          <w:b/>
          <w:lang w:val="es-ES"/>
        </w:rPr>
        <w:t>2</w:t>
      </w:r>
      <w:r w:rsidR="00383210" w:rsidRPr="00C7273A">
        <w:rPr>
          <w:b/>
          <w:lang w:val="es-ES"/>
        </w:rPr>
        <w:t>4</w:t>
      </w:r>
      <w:r w:rsidR="00A2285F" w:rsidRPr="00C7273A">
        <w:rPr>
          <w:b/>
          <w:lang w:val="ro-RO"/>
        </w:rPr>
        <w:t xml:space="preserve">  </w:t>
      </w:r>
    </w:p>
    <w:p w14:paraId="4F743AD8" w14:textId="3AB00FF7" w:rsidR="006823B8" w:rsidRPr="00C7273A" w:rsidRDefault="00C7273A" w:rsidP="001F0EDF">
      <w:pPr>
        <w:ind w:left="360" w:right="-30"/>
        <w:jc w:val="center"/>
        <w:rPr>
          <w:lang w:val="ro-RO"/>
        </w:rPr>
      </w:pPr>
      <w:r w:rsidRPr="00C7273A">
        <w:rPr>
          <w:b/>
          <w:lang w:val="ro-RO"/>
        </w:rPr>
        <w:t>CSU Toma Ciorbă 42</w:t>
      </w:r>
    </w:p>
    <w:tbl>
      <w:tblPr>
        <w:tblW w:w="10974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391"/>
        <w:gridCol w:w="6634"/>
        <w:gridCol w:w="2409"/>
      </w:tblGrid>
      <w:tr w:rsidR="004C49CB" w:rsidRPr="00C7273A" w14:paraId="14FF5D3C" w14:textId="77777777" w:rsidTr="00C7273A">
        <w:tc>
          <w:tcPr>
            <w:tcW w:w="540" w:type="dxa"/>
          </w:tcPr>
          <w:p w14:paraId="3902564C" w14:textId="77777777" w:rsidR="004C49CB" w:rsidRPr="00C7273A" w:rsidRDefault="004C49CB" w:rsidP="00656E04">
            <w:pPr>
              <w:ind w:right="-30"/>
              <w:rPr>
                <w:b/>
                <w:lang w:val="ro-RO"/>
              </w:rPr>
            </w:pPr>
            <w:r w:rsidRPr="00C7273A">
              <w:rPr>
                <w:b/>
                <w:lang w:val="ro-RO"/>
              </w:rPr>
              <w:t>N</w:t>
            </w:r>
            <w:r w:rsidR="00B34CFD" w:rsidRPr="00C7273A">
              <w:rPr>
                <w:b/>
                <w:lang w:val="ro-RO"/>
              </w:rPr>
              <w:t>r.</w:t>
            </w:r>
          </w:p>
        </w:tc>
        <w:tc>
          <w:tcPr>
            <w:tcW w:w="1391" w:type="dxa"/>
          </w:tcPr>
          <w:p w14:paraId="29B575AE" w14:textId="77777777" w:rsidR="004C49CB" w:rsidRPr="00C7273A" w:rsidRDefault="006823B8" w:rsidP="006823B8">
            <w:pPr>
              <w:ind w:right="-30"/>
              <w:jc w:val="center"/>
              <w:rPr>
                <w:b/>
                <w:lang w:val="ro-RO"/>
              </w:rPr>
            </w:pPr>
            <w:r w:rsidRPr="00C7273A">
              <w:rPr>
                <w:b/>
                <w:lang w:val="ro-RO"/>
              </w:rPr>
              <w:t>ORA</w:t>
            </w:r>
          </w:p>
        </w:tc>
        <w:tc>
          <w:tcPr>
            <w:tcW w:w="6634" w:type="dxa"/>
          </w:tcPr>
          <w:p w14:paraId="31706669" w14:textId="77777777" w:rsidR="004C49CB" w:rsidRPr="00C7273A" w:rsidRDefault="004C49CB" w:rsidP="00656E04">
            <w:pPr>
              <w:ind w:right="-30"/>
              <w:jc w:val="center"/>
              <w:rPr>
                <w:b/>
                <w:lang w:val="ro-RO"/>
              </w:rPr>
            </w:pPr>
            <w:r w:rsidRPr="00C7273A">
              <w:rPr>
                <w:b/>
                <w:lang w:val="ro-RO"/>
              </w:rPr>
              <w:t>TEMA  CURSULUI</w:t>
            </w:r>
          </w:p>
        </w:tc>
        <w:tc>
          <w:tcPr>
            <w:tcW w:w="2409" w:type="dxa"/>
          </w:tcPr>
          <w:p w14:paraId="40158796" w14:textId="77777777" w:rsidR="004C49CB" w:rsidRPr="00C7273A" w:rsidRDefault="004C49CB" w:rsidP="00656E04">
            <w:pPr>
              <w:ind w:right="-30"/>
              <w:rPr>
                <w:b/>
                <w:lang w:val="ro-RO"/>
              </w:rPr>
            </w:pPr>
            <w:r w:rsidRPr="00C7273A">
              <w:rPr>
                <w:b/>
                <w:lang w:val="ro-RO"/>
              </w:rPr>
              <w:t>CADRUL DIDACTIC</w:t>
            </w:r>
          </w:p>
        </w:tc>
      </w:tr>
      <w:tr w:rsidR="001F0EDF" w:rsidRPr="00C7273A" w14:paraId="031F4319" w14:textId="77777777" w:rsidTr="00C7273A">
        <w:tc>
          <w:tcPr>
            <w:tcW w:w="540" w:type="dxa"/>
          </w:tcPr>
          <w:p w14:paraId="23A8952D" w14:textId="642E8EE4" w:rsidR="001F0EDF" w:rsidRPr="001F0EDF" w:rsidRDefault="001F0EDF" w:rsidP="001F0EDF">
            <w:pPr>
              <w:ind w:right="-30"/>
              <w:rPr>
                <w:b/>
                <w:lang w:val="ro-RO"/>
              </w:rPr>
            </w:pPr>
            <w:r w:rsidRPr="001F0EDF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.</w:t>
            </w:r>
          </w:p>
        </w:tc>
        <w:tc>
          <w:tcPr>
            <w:tcW w:w="1391" w:type="dxa"/>
          </w:tcPr>
          <w:p w14:paraId="156F92AD" w14:textId="05A6CA38" w:rsidR="001F0EDF" w:rsidRPr="001F0EDF" w:rsidRDefault="001F0EDF" w:rsidP="001F0EDF">
            <w:pPr>
              <w:ind w:right="-30"/>
              <w:jc w:val="center"/>
              <w:rPr>
                <w:b/>
                <w:lang w:val="ro-RO"/>
              </w:rPr>
            </w:pPr>
            <w:r w:rsidRPr="001F0EDF">
              <w:t>11:</w:t>
            </w:r>
            <w:r w:rsidR="00F51AD4">
              <w:rPr>
                <w:lang w:val="ro-RO"/>
              </w:rPr>
              <w:t>30</w:t>
            </w:r>
            <w:r w:rsidRPr="001F0EDF">
              <w:t xml:space="preserve"> – 1</w:t>
            </w:r>
            <w:r w:rsidR="00F51AD4">
              <w:rPr>
                <w:lang w:val="en-US"/>
              </w:rPr>
              <w:t>3</w:t>
            </w:r>
            <w:r w:rsidRPr="001F0EDF">
              <w:t>:</w:t>
            </w:r>
            <w:r w:rsidR="00F51AD4">
              <w:rPr>
                <w:lang w:val="ro-RO"/>
              </w:rPr>
              <w:t>0</w:t>
            </w:r>
            <w:r>
              <w:rPr>
                <w:lang w:val="ro-RO"/>
              </w:rPr>
              <w:t>0</w:t>
            </w:r>
          </w:p>
        </w:tc>
        <w:tc>
          <w:tcPr>
            <w:tcW w:w="6634" w:type="dxa"/>
          </w:tcPr>
          <w:p w14:paraId="745ABA94" w14:textId="44A528D0" w:rsidR="001F0EDF" w:rsidRPr="001F0EDF" w:rsidRDefault="001F0EDF" w:rsidP="001F0EDF">
            <w:pPr>
              <w:pStyle w:val="BodyText"/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1F0EDF">
              <w:rPr>
                <w:sz w:val="20"/>
                <w:szCs w:val="20"/>
                <w:lang w:val="es-ES"/>
              </w:rPr>
              <w:t>Parodontologia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ca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știință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medicală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Terminologie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și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glosar.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Etiologia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, patogenia,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concepţia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modernă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în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debutul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și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evoluția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bolii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parodontale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1F0EDF">
              <w:rPr>
                <w:sz w:val="20"/>
                <w:szCs w:val="20"/>
              </w:rPr>
              <w:t>Clasificarea</w:t>
            </w:r>
            <w:proofErr w:type="spellEnd"/>
            <w:r w:rsidRPr="001F0EDF">
              <w:rPr>
                <w:sz w:val="20"/>
                <w:szCs w:val="20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</w:rPr>
              <w:t>bolii</w:t>
            </w:r>
            <w:proofErr w:type="spellEnd"/>
            <w:r w:rsidRPr="001F0EDF">
              <w:rPr>
                <w:sz w:val="20"/>
                <w:szCs w:val="20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</w:rPr>
              <w:t>parodontale</w:t>
            </w:r>
            <w:proofErr w:type="spellEnd"/>
            <w:r w:rsidRPr="001F0EDF">
              <w:rPr>
                <w:sz w:val="20"/>
                <w:szCs w:val="20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</w:rPr>
              <w:t>după</w:t>
            </w:r>
            <w:proofErr w:type="spellEnd"/>
            <w:r w:rsidRPr="001F0EDF">
              <w:rPr>
                <w:sz w:val="20"/>
                <w:szCs w:val="20"/>
              </w:rPr>
              <w:t xml:space="preserve"> OMS </w:t>
            </w:r>
            <w:proofErr w:type="spellStart"/>
            <w:r w:rsidRPr="001F0EDF">
              <w:rPr>
                <w:sz w:val="20"/>
                <w:szCs w:val="20"/>
              </w:rPr>
              <w:t>și</w:t>
            </w:r>
            <w:proofErr w:type="spellEnd"/>
            <w:r w:rsidRPr="001F0EDF">
              <w:rPr>
                <w:sz w:val="20"/>
                <w:szCs w:val="20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</w:rPr>
              <w:t>Amsterdam</w:t>
            </w:r>
            <w:proofErr w:type="spellEnd"/>
            <w:r w:rsidRPr="001F0EDF">
              <w:rPr>
                <w:sz w:val="20"/>
                <w:szCs w:val="20"/>
              </w:rPr>
              <w:t xml:space="preserve"> 2018.</w:t>
            </w:r>
          </w:p>
        </w:tc>
        <w:tc>
          <w:tcPr>
            <w:tcW w:w="2409" w:type="dxa"/>
            <w:vAlign w:val="center"/>
          </w:tcPr>
          <w:p w14:paraId="57B4C7C2" w14:textId="699CE264" w:rsidR="001F0EDF" w:rsidRPr="001F0EDF" w:rsidRDefault="001F0EDF" w:rsidP="001F0EDF">
            <w:pPr>
              <w:ind w:right="-30"/>
              <w:jc w:val="center"/>
              <w:rPr>
                <w:b/>
                <w:lang w:val="ro-RO"/>
              </w:rPr>
            </w:pPr>
            <w:r w:rsidRPr="001F0EDF">
              <w:rPr>
                <w:b/>
                <w:lang w:val="ro-RO"/>
              </w:rPr>
              <w:t>Ciobanu</w:t>
            </w:r>
            <w:r>
              <w:rPr>
                <w:b/>
                <w:lang w:val="ro-RO"/>
              </w:rPr>
              <w:t xml:space="preserve"> Sergiu</w:t>
            </w:r>
          </w:p>
          <w:p w14:paraId="4D605164" w14:textId="77777777" w:rsidR="001F0EDF" w:rsidRPr="001F0EDF" w:rsidRDefault="001F0EDF" w:rsidP="001F0EDF">
            <w:pPr>
              <w:ind w:right="-30"/>
              <w:rPr>
                <w:b/>
                <w:lang w:val="ro-RO"/>
              </w:rPr>
            </w:pPr>
          </w:p>
        </w:tc>
      </w:tr>
      <w:tr w:rsidR="00F51AD4" w:rsidRPr="00C7273A" w14:paraId="618D8E4A" w14:textId="77777777" w:rsidTr="00C7273A">
        <w:tc>
          <w:tcPr>
            <w:tcW w:w="540" w:type="dxa"/>
          </w:tcPr>
          <w:p w14:paraId="615DBA6C" w14:textId="77777777" w:rsidR="00F51AD4" w:rsidRPr="001F0EDF" w:rsidRDefault="00F51AD4" w:rsidP="00F51AD4">
            <w:pPr>
              <w:ind w:right="-30"/>
              <w:rPr>
                <w:b/>
                <w:lang w:val="ro-RO"/>
              </w:rPr>
            </w:pPr>
          </w:p>
          <w:p w14:paraId="63C59EBF" w14:textId="692CA741" w:rsidR="00F51AD4" w:rsidRPr="001F0EDF" w:rsidRDefault="00F51AD4" w:rsidP="00F51AD4">
            <w:pPr>
              <w:ind w:right="-30"/>
              <w:rPr>
                <w:b/>
                <w:lang w:val="ro-RO"/>
              </w:rPr>
            </w:pPr>
            <w:r w:rsidRPr="001F0EDF"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>.</w:t>
            </w:r>
          </w:p>
        </w:tc>
        <w:tc>
          <w:tcPr>
            <w:tcW w:w="1391" w:type="dxa"/>
          </w:tcPr>
          <w:p w14:paraId="2F67EA3E" w14:textId="00A32CC2" w:rsidR="00F51AD4" w:rsidRPr="001F0EDF" w:rsidRDefault="00F51AD4" w:rsidP="00F51AD4">
            <w:pPr>
              <w:ind w:right="-30"/>
              <w:jc w:val="center"/>
              <w:rPr>
                <w:b/>
                <w:lang w:val="ro-RO"/>
              </w:rPr>
            </w:pPr>
            <w:r w:rsidRPr="00805E7D">
              <w:t>11:30 – 13:00</w:t>
            </w:r>
          </w:p>
        </w:tc>
        <w:tc>
          <w:tcPr>
            <w:tcW w:w="6634" w:type="dxa"/>
          </w:tcPr>
          <w:p w14:paraId="409212BB" w14:textId="0445F461" w:rsidR="00F51AD4" w:rsidRPr="001F0EDF" w:rsidRDefault="00F51AD4" w:rsidP="00F51AD4">
            <w:pPr>
              <w:pStyle w:val="BodyText"/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1F0EDF">
              <w:rPr>
                <w:sz w:val="20"/>
                <w:szCs w:val="20"/>
                <w:lang w:val="es-ES"/>
              </w:rPr>
              <w:t>Examinarea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pacientului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cu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boala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parodontală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. </w:t>
            </w:r>
            <w:r w:rsidRPr="001F0EDF">
              <w:rPr>
                <w:sz w:val="20"/>
                <w:szCs w:val="20"/>
                <w:lang w:val="es-ES"/>
              </w:rPr>
              <w:t xml:space="preserve">Instrumente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și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metode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de examinare, (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clinic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și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paraclinic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) a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pacientului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cu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boala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parodontală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>.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1F0EDF">
              <w:rPr>
                <w:sz w:val="20"/>
                <w:szCs w:val="20"/>
                <w:lang w:val="es-ES"/>
              </w:rPr>
              <w:t xml:space="preserve">Placa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bacteriană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–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Biofilmul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dentar;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Tartrul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supra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și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sub-gingival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.  </w:t>
            </w:r>
          </w:p>
        </w:tc>
        <w:tc>
          <w:tcPr>
            <w:tcW w:w="2409" w:type="dxa"/>
            <w:vAlign w:val="center"/>
          </w:tcPr>
          <w:p w14:paraId="76FDA51F" w14:textId="77777777" w:rsidR="00F51AD4" w:rsidRPr="001F0EDF" w:rsidRDefault="00F51AD4" w:rsidP="00F51AD4">
            <w:pPr>
              <w:ind w:right="-30"/>
              <w:jc w:val="center"/>
              <w:rPr>
                <w:b/>
                <w:lang w:val="ro-RO"/>
              </w:rPr>
            </w:pPr>
            <w:r w:rsidRPr="001F0EDF">
              <w:rPr>
                <w:b/>
                <w:lang w:val="ro-RO"/>
              </w:rPr>
              <w:t>Ciobanu</w:t>
            </w:r>
            <w:r>
              <w:rPr>
                <w:b/>
                <w:lang w:val="ro-RO"/>
              </w:rPr>
              <w:t xml:space="preserve"> Sergiu</w:t>
            </w:r>
          </w:p>
          <w:p w14:paraId="0339F58B" w14:textId="77777777" w:rsidR="00F51AD4" w:rsidRPr="001F0EDF" w:rsidRDefault="00F51AD4" w:rsidP="00F51AD4">
            <w:pPr>
              <w:ind w:right="-30"/>
              <w:jc w:val="center"/>
              <w:rPr>
                <w:b/>
                <w:lang w:val="ro-RO"/>
              </w:rPr>
            </w:pPr>
          </w:p>
        </w:tc>
      </w:tr>
      <w:tr w:rsidR="00F51AD4" w:rsidRPr="00C7273A" w14:paraId="09A323EE" w14:textId="77777777" w:rsidTr="001F0EDF">
        <w:trPr>
          <w:trHeight w:val="563"/>
        </w:trPr>
        <w:tc>
          <w:tcPr>
            <w:tcW w:w="540" w:type="dxa"/>
          </w:tcPr>
          <w:p w14:paraId="5CF049CF" w14:textId="77777777" w:rsidR="00F51AD4" w:rsidRPr="001F0EDF" w:rsidRDefault="00F51AD4" w:rsidP="00F51AD4">
            <w:pPr>
              <w:ind w:right="-30"/>
              <w:rPr>
                <w:b/>
                <w:lang w:val="ro-RO"/>
              </w:rPr>
            </w:pPr>
          </w:p>
          <w:p w14:paraId="094C72BA" w14:textId="77777777" w:rsidR="00F51AD4" w:rsidRPr="001F0EDF" w:rsidRDefault="00F51AD4" w:rsidP="00F51AD4">
            <w:pPr>
              <w:ind w:right="-30"/>
              <w:rPr>
                <w:b/>
                <w:lang w:val="ro-RO"/>
              </w:rPr>
            </w:pPr>
          </w:p>
          <w:p w14:paraId="54DA0BF5" w14:textId="71194E10" w:rsidR="00F51AD4" w:rsidRPr="001F0EDF" w:rsidRDefault="00F51AD4" w:rsidP="00F51AD4">
            <w:pPr>
              <w:ind w:right="-30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</w:t>
            </w:r>
          </w:p>
        </w:tc>
        <w:tc>
          <w:tcPr>
            <w:tcW w:w="1391" w:type="dxa"/>
          </w:tcPr>
          <w:p w14:paraId="4C098D4C" w14:textId="773B6A90" w:rsidR="00F51AD4" w:rsidRPr="001F0EDF" w:rsidRDefault="00F51AD4" w:rsidP="00F51AD4">
            <w:pPr>
              <w:ind w:right="-30"/>
              <w:jc w:val="center"/>
              <w:rPr>
                <w:b/>
                <w:lang w:val="ro-RO"/>
              </w:rPr>
            </w:pPr>
            <w:r w:rsidRPr="00805E7D">
              <w:t>11:30 – 13:00</w:t>
            </w:r>
          </w:p>
        </w:tc>
        <w:tc>
          <w:tcPr>
            <w:tcW w:w="6634" w:type="dxa"/>
          </w:tcPr>
          <w:p w14:paraId="257E678A" w14:textId="3ED16AA3" w:rsidR="00F51AD4" w:rsidRPr="001F0EDF" w:rsidRDefault="00F51AD4" w:rsidP="00F51AD4">
            <w:pPr>
              <w:pStyle w:val="BodyText"/>
              <w:spacing w:after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1F0EDF">
              <w:rPr>
                <w:sz w:val="20"/>
                <w:szCs w:val="20"/>
                <w:lang w:val="es-ES"/>
              </w:rPr>
              <w:t>Gingivita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Noțiune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Etiologie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Patogenie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. Clasificare. </w:t>
            </w:r>
            <w:proofErr w:type="spellStart"/>
            <w:r w:rsidRPr="001F0EDF">
              <w:rPr>
                <w:sz w:val="20"/>
                <w:szCs w:val="20"/>
              </w:rPr>
              <w:t>Formele</w:t>
            </w:r>
            <w:proofErr w:type="spellEnd"/>
            <w:r w:rsidRPr="001F0EDF">
              <w:rPr>
                <w:sz w:val="20"/>
                <w:szCs w:val="20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</w:rPr>
              <w:t>clinice</w:t>
            </w:r>
            <w:proofErr w:type="spellEnd"/>
            <w:r w:rsidRPr="001F0EDF">
              <w:rPr>
                <w:sz w:val="20"/>
                <w:szCs w:val="20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</w:rPr>
              <w:t>de</w:t>
            </w:r>
            <w:proofErr w:type="spellEnd"/>
            <w:r w:rsidRPr="001F0EDF">
              <w:rPr>
                <w:sz w:val="20"/>
                <w:szCs w:val="20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</w:rPr>
              <w:t>gingivită</w:t>
            </w:r>
            <w:proofErr w:type="spellEnd"/>
            <w:r w:rsidRPr="001F0EDF">
              <w:rPr>
                <w:sz w:val="20"/>
                <w:szCs w:val="20"/>
              </w:rPr>
              <w:t xml:space="preserve">, </w:t>
            </w:r>
            <w:proofErr w:type="spellStart"/>
            <w:r w:rsidRPr="001F0EDF">
              <w:rPr>
                <w:sz w:val="20"/>
                <w:szCs w:val="20"/>
              </w:rPr>
              <w:t>tablou</w:t>
            </w:r>
            <w:proofErr w:type="spellEnd"/>
            <w:r w:rsidRPr="001F0EDF">
              <w:rPr>
                <w:sz w:val="20"/>
                <w:szCs w:val="20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</w:rPr>
              <w:t>clinic</w:t>
            </w:r>
            <w:proofErr w:type="spellEnd"/>
            <w:r w:rsidRPr="001F0EDF">
              <w:rPr>
                <w:sz w:val="20"/>
                <w:szCs w:val="20"/>
              </w:rPr>
              <w:t xml:space="preserve">, </w:t>
            </w:r>
            <w:proofErr w:type="spellStart"/>
            <w:r w:rsidRPr="001F0EDF">
              <w:rPr>
                <w:sz w:val="20"/>
                <w:szCs w:val="20"/>
              </w:rPr>
              <w:t>diagnostic</w:t>
            </w:r>
            <w:proofErr w:type="spellEnd"/>
            <w:r w:rsidRPr="001F0EDF">
              <w:rPr>
                <w:sz w:val="20"/>
                <w:szCs w:val="20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</w:rPr>
              <w:t>pozitiv</w:t>
            </w:r>
            <w:proofErr w:type="spellEnd"/>
            <w:r w:rsidRPr="001F0EDF">
              <w:rPr>
                <w:sz w:val="20"/>
                <w:szCs w:val="20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</w:rPr>
              <w:t>şi</w:t>
            </w:r>
            <w:proofErr w:type="spellEnd"/>
            <w:r w:rsidRPr="001F0EDF">
              <w:rPr>
                <w:sz w:val="20"/>
                <w:szCs w:val="20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</w:rPr>
              <w:t>diferenţial</w:t>
            </w:r>
            <w:proofErr w:type="spellEnd"/>
            <w:r w:rsidRPr="001F0EDF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7D56E52E" w14:textId="2F07306E" w:rsidR="00F51AD4" w:rsidRPr="001F0EDF" w:rsidRDefault="00F51AD4" w:rsidP="00F51AD4">
            <w:pPr>
              <w:ind w:right="-3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Chetruș Viorica</w:t>
            </w:r>
          </w:p>
        </w:tc>
      </w:tr>
      <w:tr w:rsidR="00F51AD4" w:rsidRPr="00C7273A" w14:paraId="4C6FA4E1" w14:textId="77777777" w:rsidTr="00C7273A">
        <w:tc>
          <w:tcPr>
            <w:tcW w:w="540" w:type="dxa"/>
          </w:tcPr>
          <w:p w14:paraId="52A60BA5" w14:textId="04E0E6FE" w:rsidR="00F51AD4" w:rsidRPr="001F0EDF" w:rsidRDefault="00F51AD4" w:rsidP="00F51AD4">
            <w:pPr>
              <w:ind w:right="-30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</w:t>
            </w:r>
          </w:p>
        </w:tc>
        <w:tc>
          <w:tcPr>
            <w:tcW w:w="1391" w:type="dxa"/>
          </w:tcPr>
          <w:p w14:paraId="47199CE5" w14:textId="27759FEA" w:rsidR="00F51AD4" w:rsidRPr="001F0EDF" w:rsidRDefault="00F51AD4" w:rsidP="00F51AD4">
            <w:pPr>
              <w:ind w:right="-30"/>
              <w:jc w:val="center"/>
              <w:rPr>
                <w:b/>
                <w:lang w:val="ro-RO"/>
              </w:rPr>
            </w:pPr>
            <w:r w:rsidRPr="00805E7D">
              <w:t>11:30 – 13:00</w:t>
            </w:r>
          </w:p>
        </w:tc>
        <w:tc>
          <w:tcPr>
            <w:tcW w:w="6634" w:type="dxa"/>
          </w:tcPr>
          <w:p w14:paraId="3CA4E2DF" w14:textId="78B1DE9E" w:rsidR="00F51AD4" w:rsidRPr="001F0EDF" w:rsidRDefault="00F51AD4" w:rsidP="00F51AD4">
            <w:pPr>
              <w:pStyle w:val="BodyText"/>
              <w:spacing w:after="0"/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1F0EDF">
              <w:rPr>
                <w:sz w:val="20"/>
                <w:szCs w:val="20"/>
                <w:lang w:val="es-ES"/>
              </w:rPr>
              <w:t>Parodontita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marginală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Noțiune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Etiologie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patogenie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. Clasificare.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Rolul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factorilor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locali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şi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generali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în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debutul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și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evoluția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parodontitei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</w:t>
            </w:r>
            <w:r w:rsidRPr="001F0EDF">
              <w:rPr>
                <w:sz w:val="20"/>
                <w:szCs w:val="20"/>
                <w:lang w:val="ro-RO"/>
              </w:rPr>
              <w:t>marginale. Formele clinice. Tablou clinic, diagnostic pozitiv și diferențial. Punga parodontală, clasificare, conținutul pungii parodontale.</w:t>
            </w:r>
          </w:p>
        </w:tc>
        <w:tc>
          <w:tcPr>
            <w:tcW w:w="2409" w:type="dxa"/>
            <w:vAlign w:val="center"/>
          </w:tcPr>
          <w:p w14:paraId="289CEFF0" w14:textId="77777777" w:rsidR="00F51AD4" w:rsidRPr="001F0EDF" w:rsidRDefault="00F51AD4" w:rsidP="00F51AD4">
            <w:pPr>
              <w:ind w:right="-30"/>
              <w:jc w:val="center"/>
              <w:rPr>
                <w:b/>
                <w:lang w:val="ro-RO"/>
              </w:rPr>
            </w:pPr>
            <w:r w:rsidRPr="001F0EDF">
              <w:rPr>
                <w:b/>
                <w:lang w:val="ro-RO"/>
              </w:rPr>
              <w:t>Ciobanu</w:t>
            </w:r>
            <w:r>
              <w:rPr>
                <w:b/>
                <w:lang w:val="ro-RO"/>
              </w:rPr>
              <w:t xml:space="preserve"> Sergiu</w:t>
            </w:r>
          </w:p>
          <w:p w14:paraId="1CA04B26" w14:textId="4538A19D" w:rsidR="00F51AD4" w:rsidRPr="001F0EDF" w:rsidRDefault="00F51AD4" w:rsidP="00F51AD4">
            <w:pPr>
              <w:ind w:right="-30"/>
              <w:jc w:val="center"/>
              <w:rPr>
                <w:b/>
                <w:lang w:val="ro-RO"/>
              </w:rPr>
            </w:pPr>
          </w:p>
        </w:tc>
      </w:tr>
      <w:tr w:rsidR="00F51AD4" w:rsidRPr="00C7273A" w14:paraId="47302A4C" w14:textId="77777777" w:rsidTr="00C7273A">
        <w:tc>
          <w:tcPr>
            <w:tcW w:w="540" w:type="dxa"/>
          </w:tcPr>
          <w:p w14:paraId="1DE91E11" w14:textId="7753FEFD" w:rsidR="00F51AD4" w:rsidRPr="001F0EDF" w:rsidRDefault="00F51AD4" w:rsidP="00F51AD4">
            <w:pPr>
              <w:ind w:right="-30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</w:t>
            </w:r>
          </w:p>
        </w:tc>
        <w:tc>
          <w:tcPr>
            <w:tcW w:w="1391" w:type="dxa"/>
          </w:tcPr>
          <w:p w14:paraId="13334713" w14:textId="0693431C" w:rsidR="00F51AD4" w:rsidRPr="001F0EDF" w:rsidRDefault="00F51AD4" w:rsidP="00F51AD4">
            <w:pPr>
              <w:ind w:right="-30"/>
              <w:jc w:val="center"/>
              <w:rPr>
                <w:b/>
                <w:lang w:val="ro-RO"/>
              </w:rPr>
            </w:pPr>
            <w:r w:rsidRPr="00805E7D">
              <w:t>11:30 – 13:00</w:t>
            </w:r>
          </w:p>
        </w:tc>
        <w:tc>
          <w:tcPr>
            <w:tcW w:w="6634" w:type="dxa"/>
          </w:tcPr>
          <w:p w14:paraId="313A4FA9" w14:textId="7B2A16CF" w:rsidR="00F51AD4" w:rsidRPr="001F0EDF" w:rsidRDefault="00F51AD4" w:rsidP="00F51AD4">
            <w:pPr>
              <w:pStyle w:val="BodyText"/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1F0EDF">
              <w:rPr>
                <w:sz w:val="20"/>
                <w:szCs w:val="20"/>
                <w:lang w:val="es-ES"/>
              </w:rPr>
              <w:t xml:space="preserve"> Alte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stări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parodontale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: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Abcese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parodontale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Noțiune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Tablou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clinic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Afecțiuni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endo-parodontale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1F0EDF">
              <w:rPr>
                <w:sz w:val="20"/>
                <w:szCs w:val="20"/>
              </w:rPr>
              <w:t>Noțiune</w:t>
            </w:r>
            <w:proofErr w:type="spellEnd"/>
            <w:r w:rsidRPr="001F0EDF">
              <w:rPr>
                <w:sz w:val="20"/>
                <w:szCs w:val="20"/>
              </w:rPr>
              <w:t xml:space="preserve">. </w:t>
            </w:r>
            <w:proofErr w:type="spellStart"/>
            <w:r w:rsidRPr="001F0EDF">
              <w:rPr>
                <w:sz w:val="20"/>
                <w:szCs w:val="20"/>
              </w:rPr>
              <w:t>Clasificare</w:t>
            </w:r>
            <w:proofErr w:type="spellEnd"/>
            <w:r w:rsidRPr="001F0EDF">
              <w:rPr>
                <w:sz w:val="20"/>
                <w:szCs w:val="20"/>
              </w:rPr>
              <w:t xml:space="preserve">. </w:t>
            </w:r>
            <w:proofErr w:type="spellStart"/>
            <w:r w:rsidRPr="001F0EDF">
              <w:rPr>
                <w:sz w:val="20"/>
                <w:szCs w:val="20"/>
              </w:rPr>
              <w:t>Tablou</w:t>
            </w:r>
            <w:proofErr w:type="spellEnd"/>
            <w:r w:rsidRPr="001F0EDF">
              <w:rPr>
                <w:sz w:val="20"/>
                <w:szCs w:val="20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</w:rPr>
              <w:t>clinic</w:t>
            </w:r>
            <w:proofErr w:type="spellEnd"/>
            <w:r w:rsidRPr="001F0EDF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46A949B2" w14:textId="77777777" w:rsidR="00F51AD4" w:rsidRPr="001F0EDF" w:rsidRDefault="00F51AD4" w:rsidP="00F51AD4">
            <w:pPr>
              <w:ind w:right="-30"/>
              <w:jc w:val="center"/>
              <w:rPr>
                <w:b/>
                <w:lang w:val="ro-RO"/>
              </w:rPr>
            </w:pPr>
            <w:r w:rsidRPr="001F0EDF">
              <w:rPr>
                <w:b/>
                <w:lang w:val="ro-RO"/>
              </w:rPr>
              <w:t>Ciobanu</w:t>
            </w:r>
            <w:r>
              <w:rPr>
                <w:b/>
                <w:lang w:val="ro-RO"/>
              </w:rPr>
              <w:t xml:space="preserve"> Sergiu</w:t>
            </w:r>
          </w:p>
          <w:p w14:paraId="250EE33C" w14:textId="27AD83E2" w:rsidR="00F51AD4" w:rsidRPr="001F0EDF" w:rsidRDefault="00F51AD4" w:rsidP="00F51AD4">
            <w:pPr>
              <w:ind w:right="-30"/>
              <w:jc w:val="center"/>
              <w:rPr>
                <w:b/>
                <w:lang w:val="ro-RO"/>
              </w:rPr>
            </w:pPr>
          </w:p>
        </w:tc>
      </w:tr>
      <w:tr w:rsidR="00F51AD4" w:rsidRPr="00C7273A" w14:paraId="6AE1B448" w14:textId="77777777" w:rsidTr="00C7273A">
        <w:tc>
          <w:tcPr>
            <w:tcW w:w="540" w:type="dxa"/>
          </w:tcPr>
          <w:p w14:paraId="1DD3739D" w14:textId="3DA0054F" w:rsidR="00F51AD4" w:rsidRPr="001F0EDF" w:rsidRDefault="00F51AD4" w:rsidP="00F51AD4">
            <w:pPr>
              <w:ind w:right="-30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</w:t>
            </w:r>
          </w:p>
        </w:tc>
        <w:tc>
          <w:tcPr>
            <w:tcW w:w="1391" w:type="dxa"/>
          </w:tcPr>
          <w:p w14:paraId="540704E2" w14:textId="508027EF" w:rsidR="00F51AD4" w:rsidRPr="001F0EDF" w:rsidRDefault="00F51AD4" w:rsidP="00F51AD4">
            <w:pPr>
              <w:ind w:right="-30"/>
              <w:jc w:val="center"/>
              <w:rPr>
                <w:b/>
                <w:lang w:val="ro-RO"/>
              </w:rPr>
            </w:pPr>
            <w:r w:rsidRPr="00805E7D">
              <w:t>11:30 – 13:00</w:t>
            </w:r>
          </w:p>
        </w:tc>
        <w:tc>
          <w:tcPr>
            <w:tcW w:w="6634" w:type="dxa"/>
          </w:tcPr>
          <w:p w14:paraId="2C532A72" w14:textId="2F67031A" w:rsidR="00F51AD4" w:rsidRPr="001F0EDF" w:rsidRDefault="00F51AD4" w:rsidP="00F51AD4">
            <w:pPr>
              <w:pStyle w:val="BodyText"/>
              <w:spacing w:after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1F0EDF">
              <w:rPr>
                <w:sz w:val="20"/>
                <w:szCs w:val="20"/>
                <w:lang w:val="es-ES"/>
              </w:rPr>
              <w:t>Forțele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ocluzale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traumatice. Trauma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ocluzală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primară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și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secundară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Forțele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ortodontice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Efectele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nocive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asupra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dinților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parodontopați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Ocluzograma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tehnici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de realizare. </w:t>
            </w:r>
            <w:proofErr w:type="spellStart"/>
            <w:r w:rsidRPr="001F0EDF">
              <w:rPr>
                <w:sz w:val="20"/>
                <w:szCs w:val="20"/>
              </w:rPr>
              <w:t>Șlefuirea</w:t>
            </w:r>
            <w:proofErr w:type="spellEnd"/>
            <w:r w:rsidRPr="001F0EDF">
              <w:rPr>
                <w:sz w:val="20"/>
                <w:szCs w:val="20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</w:rPr>
              <w:t>selectivă</w:t>
            </w:r>
            <w:proofErr w:type="spellEnd"/>
            <w:r w:rsidRPr="001F0EDF">
              <w:rPr>
                <w:sz w:val="20"/>
                <w:szCs w:val="20"/>
              </w:rPr>
              <w:t xml:space="preserve">, </w:t>
            </w:r>
            <w:proofErr w:type="spellStart"/>
            <w:r w:rsidRPr="001F0EDF">
              <w:rPr>
                <w:sz w:val="20"/>
                <w:szCs w:val="20"/>
              </w:rPr>
              <w:t>procedee</w:t>
            </w:r>
            <w:proofErr w:type="spellEnd"/>
            <w:r w:rsidRPr="001F0EDF">
              <w:rPr>
                <w:sz w:val="20"/>
                <w:szCs w:val="20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</w:rPr>
              <w:t>și</w:t>
            </w:r>
            <w:proofErr w:type="spellEnd"/>
            <w:r w:rsidRPr="001F0EDF">
              <w:rPr>
                <w:sz w:val="20"/>
                <w:szCs w:val="20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</w:rPr>
              <w:t>tehnici</w:t>
            </w:r>
            <w:proofErr w:type="spellEnd"/>
            <w:r w:rsidRPr="001F0EDF">
              <w:rPr>
                <w:sz w:val="20"/>
                <w:szCs w:val="20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</w:rPr>
              <w:t>de</w:t>
            </w:r>
            <w:proofErr w:type="spellEnd"/>
            <w:r w:rsidRPr="001F0EDF">
              <w:rPr>
                <w:sz w:val="20"/>
                <w:szCs w:val="20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</w:rPr>
              <w:t>șlefiure</w:t>
            </w:r>
            <w:proofErr w:type="spellEnd"/>
            <w:r w:rsidRPr="001F0EDF">
              <w:rPr>
                <w:sz w:val="20"/>
                <w:szCs w:val="20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</w:rPr>
              <w:t>selective</w:t>
            </w:r>
            <w:proofErr w:type="spellEnd"/>
            <w:r w:rsidRPr="001F0EDF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2409" w:type="dxa"/>
            <w:vAlign w:val="center"/>
          </w:tcPr>
          <w:p w14:paraId="0D9010D0" w14:textId="36408D75" w:rsidR="00F51AD4" w:rsidRPr="001F0EDF" w:rsidRDefault="00F51AD4" w:rsidP="00F51AD4">
            <w:pPr>
              <w:ind w:right="-3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Alexeev Valeriu</w:t>
            </w:r>
          </w:p>
        </w:tc>
      </w:tr>
      <w:tr w:rsidR="00F51AD4" w:rsidRPr="00C7273A" w14:paraId="49DF0E9B" w14:textId="77777777" w:rsidTr="00C7273A">
        <w:tc>
          <w:tcPr>
            <w:tcW w:w="540" w:type="dxa"/>
          </w:tcPr>
          <w:p w14:paraId="6FCE1B40" w14:textId="4D9ECA9E" w:rsidR="00F51AD4" w:rsidRPr="001F0EDF" w:rsidRDefault="00F51AD4" w:rsidP="00F51AD4">
            <w:pPr>
              <w:ind w:right="-30"/>
              <w:rPr>
                <w:b/>
                <w:lang w:val="ro-RO"/>
              </w:rPr>
            </w:pPr>
            <w:r>
              <w:rPr>
                <w:b/>
                <w:lang w:val="ro-RO"/>
              </w:rPr>
              <w:t>7.</w:t>
            </w:r>
          </w:p>
        </w:tc>
        <w:tc>
          <w:tcPr>
            <w:tcW w:w="1391" w:type="dxa"/>
          </w:tcPr>
          <w:p w14:paraId="50F85212" w14:textId="20F7FB3B" w:rsidR="00F51AD4" w:rsidRPr="001F0EDF" w:rsidRDefault="00F51AD4" w:rsidP="00F51AD4">
            <w:pPr>
              <w:ind w:right="-30"/>
              <w:jc w:val="center"/>
              <w:rPr>
                <w:b/>
                <w:lang w:val="ro-RO"/>
              </w:rPr>
            </w:pPr>
            <w:r w:rsidRPr="00805E7D">
              <w:t>11:30 – 13:00</w:t>
            </w:r>
          </w:p>
        </w:tc>
        <w:tc>
          <w:tcPr>
            <w:tcW w:w="6634" w:type="dxa"/>
          </w:tcPr>
          <w:p w14:paraId="61716510" w14:textId="6DAB2B2E" w:rsidR="00F51AD4" w:rsidRPr="001F0EDF" w:rsidRDefault="00F51AD4" w:rsidP="00F51AD4">
            <w:pPr>
              <w:pStyle w:val="BodyText"/>
              <w:spacing w:after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1F0EDF">
              <w:rPr>
                <w:sz w:val="20"/>
                <w:szCs w:val="20"/>
                <w:lang w:val="es-ES"/>
              </w:rPr>
              <w:t>Aspecte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tratament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complex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al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bolii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parodontale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(local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și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general). </w:t>
            </w:r>
            <w:proofErr w:type="spellStart"/>
            <w:r w:rsidRPr="001F0EDF">
              <w:rPr>
                <w:sz w:val="20"/>
                <w:szCs w:val="20"/>
              </w:rPr>
              <w:t>Planul</w:t>
            </w:r>
            <w:proofErr w:type="spellEnd"/>
            <w:r w:rsidRPr="001F0EDF">
              <w:rPr>
                <w:sz w:val="20"/>
                <w:szCs w:val="20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</w:rPr>
              <w:t>de</w:t>
            </w:r>
            <w:proofErr w:type="spellEnd"/>
            <w:r w:rsidRPr="001F0EDF">
              <w:rPr>
                <w:sz w:val="20"/>
                <w:szCs w:val="20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</w:rPr>
              <w:t>tratament</w:t>
            </w:r>
            <w:proofErr w:type="spellEnd"/>
            <w:r w:rsidRPr="001F0ED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09" w:type="dxa"/>
            <w:vAlign w:val="center"/>
          </w:tcPr>
          <w:p w14:paraId="439980C0" w14:textId="77777777" w:rsidR="00F51AD4" w:rsidRPr="001F0EDF" w:rsidRDefault="00F51AD4" w:rsidP="00F51AD4">
            <w:pPr>
              <w:ind w:right="-30"/>
              <w:jc w:val="center"/>
              <w:rPr>
                <w:b/>
                <w:lang w:val="ro-RO"/>
              </w:rPr>
            </w:pPr>
            <w:r w:rsidRPr="001F0EDF">
              <w:rPr>
                <w:b/>
                <w:lang w:val="ro-RO"/>
              </w:rPr>
              <w:t>Ciobanu</w:t>
            </w:r>
            <w:r>
              <w:rPr>
                <w:b/>
                <w:lang w:val="ro-RO"/>
              </w:rPr>
              <w:t xml:space="preserve"> Sergiu</w:t>
            </w:r>
          </w:p>
          <w:p w14:paraId="563EFF90" w14:textId="677D0E46" w:rsidR="00F51AD4" w:rsidRPr="001F0EDF" w:rsidRDefault="00F51AD4" w:rsidP="00F51AD4">
            <w:pPr>
              <w:ind w:right="-30"/>
              <w:jc w:val="center"/>
              <w:rPr>
                <w:b/>
                <w:lang w:val="ro-RO"/>
              </w:rPr>
            </w:pPr>
          </w:p>
        </w:tc>
      </w:tr>
      <w:tr w:rsidR="00F51AD4" w:rsidRPr="001F0EDF" w14:paraId="69978138" w14:textId="77777777" w:rsidTr="00C7273A">
        <w:tc>
          <w:tcPr>
            <w:tcW w:w="540" w:type="dxa"/>
          </w:tcPr>
          <w:p w14:paraId="4FAFCF98" w14:textId="1387D9AE" w:rsidR="00F51AD4" w:rsidRPr="001F0EDF" w:rsidRDefault="00F51AD4" w:rsidP="00F51AD4">
            <w:pPr>
              <w:ind w:right="-30"/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  <w:r w:rsidRPr="001F0EDF">
              <w:rPr>
                <w:b/>
                <w:lang w:val="ro-RO"/>
              </w:rPr>
              <w:t>.</w:t>
            </w:r>
          </w:p>
        </w:tc>
        <w:tc>
          <w:tcPr>
            <w:tcW w:w="1391" w:type="dxa"/>
          </w:tcPr>
          <w:p w14:paraId="26BBD782" w14:textId="6489E2E3" w:rsidR="00F51AD4" w:rsidRPr="001F0EDF" w:rsidRDefault="00F51AD4" w:rsidP="00F51AD4">
            <w:pPr>
              <w:ind w:right="-30"/>
              <w:jc w:val="center"/>
            </w:pPr>
            <w:r w:rsidRPr="00805E7D">
              <w:t>11:30 – 13:00</w:t>
            </w:r>
          </w:p>
        </w:tc>
        <w:tc>
          <w:tcPr>
            <w:tcW w:w="6634" w:type="dxa"/>
          </w:tcPr>
          <w:p w14:paraId="0F474F2D" w14:textId="5AA4887C" w:rsidR="00F51AD4" w:rsidRPr="001F0EDF" w:rsidRDefault="00F51AD4" w:rsidP="00F51AD4">
            <w:pPr>
              <w:pStyle w:val="BodyText"/>
              <w:spacing w:after="0"/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1F0EDF">
              <w:rPr>
                <w:sz w:val="20"/>
                <w:szCs w:val="20"/>
                <w:lang w:val="es-ES"/>
              </w:rPr>
              <w:t>Tratamentul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local al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bolii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parodontale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Detartrajul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manual,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ultrasonic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sonic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, Air-Flow,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periajul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profesional. Instrumente,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utilaj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remedii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medicamentoase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și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antiseptice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inclusiv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anestezice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procedee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și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tehnici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de debridare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și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decontaminare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pungilor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parodontale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– </w:t>
            </w:r>
            <w:proofErr w:type="spellStart"/>
            <w:proofErr w:type="gramStart"/>
            <w:r w:rsidRPr="001F0EDF">
              <w:rPr>
                <w:sz w:val="20"/>
                <w:szCs w:val="20"/>
                <w:lang w:val="es-ES"/>
              </w:rPr>
              <w:t>tehnologia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”Vector</w:t>
            </w:r>
            <w:proofErr w:type="gramEnd"/>
            <w:r w:rsidRPr="001F0EDF">
              <w:rPr>
                <w:sz w:val="20"/>
                <w:szCs w:val="20"/>
                <w:lang w:val="es-ES"/>
              </w:rPr>
              <w:t xml:space="preserve">”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și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”Laser”.</w:t>
            </w:r>
          </w:p>
        </w:tc>
        <w:tc>
          <w:tcPr>
            <w:tcW w:w="2409" w:type="dxa"/>
            <w:vAlign w:val="center"/>
          </w:tcPr>
          <w:p w14:paraId="3DB5269F" w14:textId="0A0AE2D8" w:rsidR="00F51AD4" w:rsidRPr="001F0EDF" w:rsidRDefault="00F51AD4" w:rsidP="00F51AD4">
            <w:pPr>
              <w:ind w:right="-3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Chetruș Viorica</w:t>
            </w:r>
          </w:p>
        </w:tc>
      </w:tr>
      <w:tr w:rsidR="00F51AD4" w:rsidRPr="00C7273A" w14:paraId="6B3882D8" w14:textId="77777777" w:rsidTr="00C7273A">
        <w:tc>
          <w:tcPr>
            <w:tcW w:w="540" w:type="dxa"/>
          </w:tcPr>
          <w:p w14:paraId="685AC31C" w14:textId="18944B8B" w:rsidR="00F51AD4" w:rsidRPr="001F0EDF" w:rsidRDefault="00F51AD4" w:rsidP="00F51AD4">
            <w:pPr>
              <w:ind w:right="-30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  <w:r w:rsidRPr="001F0EDF">
              <w:rPr>
                <w:b/>
                <w:lang w:val="ro-RO"/>
              </w:rPr>
              <w:t>.</w:t>
            </w:r>
          </w:p>
        </w:tc>
        <w:tc>
          <w:tcPr>
            <w:tcW w:w="1391" w:type="dxa"/>
          </w:tcPr>
          <w:p w14:paraId="7CFC0686" w14:textId="4C9F5DF2" w:rsidR="00F51AD4" w:rsidRPr="001F0EDF" w:rsidRDefault="00F51AD4" w:rsidP="00F51AD4">
            <w:pPr>
              <w:ind w:right="-30"/>
              <w:jc w:val="center"/>
            </w:pPr>
            <w:r w:rsidRPr="00805E7D">
              <w:t>11:30 – 13:00</w:t>
            </w:r>
          </w:p>
        </w:tc>
        <w:tc>
          <w:tcPr>
            <w:tcW w:w="6634" w:type="dxa"/>
          </w:tcPr>
          <w:p w14:paraId="6B933E75" w14:textId="7514D1CA" w:rsidR="00F51AD4" w:rsidRPr="001F0EDF" w:rsidRDefault="00F51AD4" w:rsidP="00F51AD4">
            <w:pPr>
              <w:pStyle w:val="BodyText"/>
              <w:spacing w:after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1F0EDF">
              <w:rPr>
                <w:sz w:val="20"/>
                <w:szCs w:val="20"/>
                <w:lang w:val="es-ES"/>
              </w:rPr>
              <w:t>Algoritmul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tratamentului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complex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al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bolii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parodontale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Rolul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și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importanța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lui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în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reabilitarea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pacientului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cu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boala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parodontală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. Terapia de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biostimulare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în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tratamentul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bolii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parodontale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Principii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indicații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și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contraindicații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procedee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și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tehnici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itulizare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1F0EDF">
              <w:rPr>
                <w:sz w:val="20"/>
                <w:szCs w:val="20"/>
              </w:rPr>
              <w:t>Utilaj</w:t>
            </w:r>
            <w:proofErr w:type="spellEnd"/>
            <w:r w:rsidRPr="001F0EDF">
              <w:rPr>
                <w:sz w:val="20"/>
                <w:szCs w:val="20"/>
              </w:rPr>
              <w:t xml:space="preserve">, </w:t>
            </w:r>
            <w:proofErr w:type="spellStart"/>
            <w:r w:rsidRPr="001F0EDF">
              <w:rPr>
                <w:sz w:val="20"/>
                <w:szCs w:val="20"/>
              </w:rPr>
              <w:t>instrumente</w:t>
            </w:r>
            <w:proofErr w:type="spellEnd"/>
            <w:r w:rsidRPr="001F0EDF">
              <w:rPr>
                <w:sz w:val="20"/>
                <w:szCs w:val="20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</w:rPr>
              <w:t>și</w:t>
            </w:r>
            <w:proofErr w:type="spellEnd"/>
            <w:r w:rsidRPr="001F0EDF">
              <w:rPr>
                <w:sz w:val="20"/>
                <w:szCs w:val="20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</w:rPr>
              <w:t>remedii</w:t>
            </w:r>
            <w:proofErr w:type="spellEnd"/>
            <w:r w:rsidRPr="001F0EDF">
              <w:rPr>
                <w:sz w:val="20"/>
                <w:szCs w:val="20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</w:rPr>
              <w:t>medicamentoase</w:t>
            </w:r>
            <w:proofErr w:type="spellEnd"/>
            <w:r w:rsidRPr="001F0EDF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72ED201C" w14:textId="77777777" w:rsidR="00F51AD4" w:rsidRPr="001F0EDF" w:rsidRDefault="00F51AD4" w:rsidP="00F51AD4">
            <w:pPr>
              <w:ind w:right="-30"/>
              <w:jc w:val="center"/>
              <w:rPr>
                <w:b/>
                <w:lang w:val="ro-RO"/>
              </w:rPr>
            </w:pPr>
            <w:r w:rsidRPr="001F0EDF">
              <w:rPr>
                <w:b/>
                <w:lang w:val="ro-RO"/>
              </w:rPr>
              <w:t>Ciobanu</w:t>
            </w:r>
            <w:r>
              <w:rPr>
                <w:b/>
                <w:lang w:val="ro-RO"/>
              </w:rPr>
              <w:t xml:space="preserve"> Sergiu</w:t>
            </w:r>
          </w:p>
          <w:p w14:paraId="0AD01168" w14:textId="77777777" w:rsidR="00F51AD4" w:rsidRPr="001F0EDF" w:rsidRDefault="00F51AD4" w:rsidP="00F51AD4">
            <w:pPr>
              <w:ind w:right="-30"/>
              <w:jc w:val="center"/>
              <w:rPr>
                <w:b/>
                <w:lang w:val="ro-RO"/>
              </w:rPr>
            </w:pPr>
          </w:p>
        </w:tc>
      </w:tr>
      <w:tr w:rsidR="00F51AD4" w:rsidRPr="001F0EDF" w14:paraId="1C39C06F" w14:textId="77777777" w:rsidTr="00C7273A">
        <w:tc>
          <w:tcPr>
            <w:tcW w:w="540" w:type="dxa"/>
          </w:tcPr>
          <w:p w14:paraId="56CD652E" w14:textId="3114E3A4" w:rsidR="00F51AD4" w:rsidRPr="001F0EDF" w:rsidRDefault="00F51AD4" w:rsidP="00F51AD4">
            <w:pPr>
              <w:ind w:right="-30"/>
              <w:rPr>
                <w:b/>
                <w:lang w:val="ro-RO"/>
              </w:rPr>
            </w:pPr>
            <w:r w:rsidRPr="001F0EDF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0</w:t>
            </w:r>
            <w:r w:rsidRPr="001F0EDF">
              <w:rPr>
                <w:b/>
                <w:lang w:val="ro-RO"/>
              </w:rPr>
              <w:t>.</w:t>
            </w:r>
          </w:p>
        </w:tc>
        <w:tc>
          <w:tcPr>
            <w:tcW w:w="1391" w:type="dxa"/>
          </w:tcPr>
          <w:p w14:paraId="20AF8CC6" w14:textId="783E011F" w:rsidR="00F51AD4" w:rsidRPr="001F0EDF" w:rsidRDefault="00F51AD4" w:rsidP="00F51AD4">
            <w:pPr>
              <w:ind w:right="-30"/>
              <w:jc w:val="center"/>
            </w:pPr>
            <w:r w:rsidRPr="00805E7D">
              <w:t>11:30 – 13:00</w:t>
            </w:r>
          </w:p>
        </w:tc>
        <w:tc>
          <w:tcPr>
            <w:tcW w:w="6634" w:type="dxa"/>
          </w:tcPr>
          <w:p w14:paraId="09B85376" w14:textId="3AC11CEE" w:rsidR="00F51AD4" w:rsidRPr="001F0EDF" w:rsidRDefault="00F51AD4" w:rsidP="00F51AD4">
            <w:pPr>
              <w:pStyle w:val="BodyText"/>
              <w:spacing w:after="0"/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1F0EDF">
              <w:rPr>
                <w:sz w:val="20"/>
                <w:szCs w:val="20"/>
                <w:lang w:val="es-ES"/>
              </w:rPr>
              <w:t>Noțiune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chirurgie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parodontală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. Clasificare.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Lichidarea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pungilor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. 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Noțiune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chirurgie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muco-gingivală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chirurgie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osoasă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alveolară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chirurgie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regenerativă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inclusiv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RTG.</w:t>
            </w:r>
          </w:p>
        </w:tc>
        <w:tc>
          <w:tcPr>
            <w:tcW w:w="2409" w:type="dxa"/>
            <w:vAlign w:val="center"/>
          </w:tcPr>
          <w:p w14:paraId="7F668CF0" w14:textId="5EAD2772" w:rsidR="00F51AD4" w:rsidRPr="001F0EDF" w:rsidRDefault="00F51AD4" w:rsidP="00F51AD4">
            <w:pPr>
              <w:ind w:right="-3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Chetruș Viorica</w:t>
            </w:r>
          </w:p>
        </w:tc>
        <w:bookmarkStart w:id="0" w:name="_GoBack"/>
        <w:bookmarkEnd w:id="0"/>
      </w:tr>
      <w:tr w:rsidR="00F51AD4" w:rsidRPr="00C7273A" w14:paraId="0D6B5B76" w14:textId="77777777" w:rsidTr="00C7273A">
        <w:tc>
          <w:tcPr>
            <w:tcW w:w="540" w:type="dxa"/>
          </w:tcPr>
          <w:p w14:paraId="737AE718" w14:textId="58146C37" w:rsidR="00F51AD4" w:rsidRPr="001F0EDF" w:rsidRDefault="00F51AD4" w:rsidP="00F51AD4">
            <w:pPr>
              <w:ind w:right="-30"/>
              <w:rPr>
                <w:b/>
                <w:lang w:val="ro-RO"/>
              </w:rPr>
            </w:pPr>
            <w:r w:rsidRPr="001F0EDF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1</w:t>
            </w:r>
            <w:r w:rsidRPr="001F0EDF">
              <w:rPr>
                <w:b/>
                <w:lang w:val="ro-RO"/>
              </w:rPr>
              <w:t>.</w:t>
            </w:r>
          </w:p>
        </w:tc>
        <w:tc>
          <w:tcPr>
            <w:tcW w:w="1391" w:type="dxa"/>
          </w:tcPr>
          <w:p w14:paraId="4D006D24" w14:textId="7BCAD3E9" w:rsidR="00F51AD4" w:rsidRPr="001F0EDF" w:rsidRDefault="00F51AD4" w:rsidP="00F51AD4">
            <w:pPr>
              <w:ind w:right="-30"/>
              <w:jc w:val="center"/>
            </w:pPr>
            <w:r w:rsidRPr="00805E7D">
              <w:t>11:30 – 13:00</w:t>
            </w:r>
          </w:p>
        </w:tc>
        <w:tc>
          <w:tcPr>
            <w:tcW w:w="6634" w:type="dxa"/>
          </w:tcPr>
          <w:p w14:paraId="2467EDCC" w14:textId="1D7FBBB1" w:rsidR="00F51AD4" w:rsidRPr="001F0EDF" w:rsidRDefault="00F51AD4" w:rsidP="00F51AD4">
            <w:pPr>
              <w:pStyle w:val="BodyText"/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Urgențe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în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parodontologie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Abcesul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parodontal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Tratamentul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abcesului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parodontal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Chiuretaj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pe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câmp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închis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1F0EDF">
              <w:rPr>
                <w:sz w:val="20"/>
                <w:szCs w:val="20"/>
              </w:rPr>
              <w:t>Indicații</w:t>
            </w:r>
            <w:proofErr w:type="spellEnd"/>
            <w:r w:rsidRPr="001F0EDF">
              <w:rPr>
                <w:sz w:val="20"/>
                <w:szCs w:val="20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</w:rPr>
              <w:t>și</w:t>
            </w:r>
            <w:proofErr w:type="spellEnd"/>
            <w:r w:rsidRPr="001F0EDF">
              <w:rPr>
                <w:sz w:val="20"/>
                <w:szCs w:val="20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</w:rPr>
              <w:t>contraindicații</w:t>
            </w:r>
            <w:proofErr w:type="spellEnd"/>
            <w:r w:rsidRPr="001F0EDF">
              <w:rPr>
                <w:sz w:val="20"/>
                <w:szCs w:val="20"/>
              </w:rPr>
              <w:t xml:space="preserve">. </w:t>
            </w:r>
            <w:proofErr w:type="spellStart"/>
            <w:r w:rsidRPr="001F0EDF">
              <w:rPr>
                <w:sz w:val="20"/>
                <w:szCs w:val="20"/>
              </w:rPr>
              <w:t>Instrumente</w:t>
            </w:r>
            <w:proofErr w:type="spellEnd"/>
            <w:r w:rsidRPr="001F0EDF">
              <w:rPr>
                <w:sz w:val="20"/>
                <w:szCs w:val="20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</w:rPr>
              <w:t>și</w:t>
            </w:r>
            <w:proofErr w:type="spellEnd"/>
            <w:r w:rsidRPr="001F0EDF">
              <w:rPr>
                <w:sz w:val="20"/>
                <w:szCs w:val="20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</w:rPr>
              <w:t>remedii</w:t>
            </w:r>
            <w:proofErr w:type="spellEnd"/>
            <w:r w:rsidRPr="001F0EDF">
              <w:rPr>
                <w:sz w:val="20"/>
                <w:szCs w:val="20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</w:rPr>
              <w:t>medicamentoase</w:t>
            </w:r>
            <w:proofErr w:type="spellEnd"/>
            <w:r w:rsidRPr="001F0EDF">
              <w:rPr>
                <w:sz w:val="20"/>
                <w:szCs w:val="20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</w:rPr>
              <w:t>utilizate</w:t>
            </w:r>
            <w:proofErr w:type="spellEnd"/>
            <w:r w:rsidRPr="001F0EDF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2409" w:type="dxa"/>
            <w:vAlign w:val="center"/>
          </w:tcPr>
          <w:p w14:paraId="421A7E48" w14:textId="33CF3C59" w:rsidR="00F51AD4" w:rsidRPr="001F0EDF" w:rsidRDefault="00F51AD4" w:rsidP="00F51AD4">
            <w:pPr>
              <w:ind w:right="-3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Chetruș Viorica</w:t>
            </w:r>
          </w:p>
        </w:tc>
      </w:tr>
      <w:tr w:rsidR="00F51AD4" w:rsidRPr="00C7273A" w14:paraId="796DC36B" w14:textId="77777777" w:rsidTr="00C7273A">
        <w:tc>
          <w:tcPr>
            <w:tcW w:w="540" w:type="dxa"/>
          </w:tcPr>
          <w:p w14:paraId="26D99D33" w14:textId="4C21FBB2" w:rsidR="00F51AD4" w:rsidRPr="001F0EDF" w:rsidRDefault="00F51AD4" w:rsidP="00F51AD4">
            <w:pPr>
              <w:ind w:right="-30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</w:t>
            </w:r>
          </w:p>
        </w:tc>
        <w:tc>
          <w:tcPr>
            <w:tcW w:w="1391" w:type="dxa"/>
          </w:tcPr>
          <w:p w14:paraId="057076BC" w14:textId="7416120F" w:rsidR="00F51AD4" w:rsidRPr="001F0EDF" w:rsidRDefault="00F51AD4" w:rsidP="00F51AD4">
            <w:pPr>
              <w:ind w:right="-30"/>
              <w:jc w:val="center"/>
            </w:pPr>
            <w:r w:rsidRPr="00805E7D">
              <w:t>11:30 – 13:00</w:t>
            </w:r>
          </w:p>
        </w:tc>
        <w:tc>
          <w:tcPr>
            <w:tcW w:w="6634" w:type="dxa"/>
          </w:tcPr>
          <w:p w14:paraId="4687CF88" w14:textId="5F69FEA1" w:rsidR="00F51AD4" w:rsidRPr="001F0EDF" w:rsidRDefault="00F51AD4" w:rsidP="00F51AD4">
            <w:pPr>
              <w:pStyle w:val="BodyText"/>
              <w:spacing w:after="0"/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1F0EDF">
              <w:rPr>
                <w:sz w:val="20"/>
                <w:szCs w:val="20"/>
                <w:lang w:val="es-ES"/>
              </w:rPr>
              <w:t>Gingivectomia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>/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gingivoplastia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Noțiune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Indicații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și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contraindicații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Metode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și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tehnici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de efectuare. Instrumente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și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remedii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medicamentoase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utilizate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1F0EDF">
              <w:rPr>
                <w:sz w:val="20"/>
                <w:szCs w:val="20"/>
              </w:rPr>
              <w:t>Urgențe</w:t>
            </w:r>
            <w:proofErr w:type="spellEnd"/>
            <w:r w:rsidRPr="001F0EDF">
              <w:rPr>
                <w:sz w:val="20"/>
                <w:szCs w:val="20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</w:rPr>
              <w:t>în</w:t>
            </w:r>
            <w:proofErr w:type="spellEnd"/>
            <w:r w:rsidRPr="001F0EDF">
              <w:rPr>
                <w:sz w:val="20"/>
                <w:szCs w:val="20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</w:rPr>
              <w:t>parodontologie</w:t>
            </w:r>
            <w:proofErr w:type="spellEnd"/>
            <w:r w:rsidRPr="001F0EDF">
              <w:rPr>
                <w:sz w:val="20"/>
                <w:szCs w:val="20"/>
              </w:rPr>
              <w:t xml:space="preserve">. </w:t>
            </w:r>
            <w:proofErr w:type="spellStart"/>
            <w:r w:rsidRPr="001F0EDF">
              <w:rPr>
                <w:sz w:val="20"/>
                <w:szCs w:val="20"/>
              </w:rPr>
              <w:t>Abcesul</w:t>
            </w:r>
            <w:proofErr w:type="spellEnd"/>
            <w:r w:rsidRPr="001F0EDF">
              <w:rPr>
                <w:sz w:val="20"/>
                <w:szCs w:val="20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</w:rPr>
              <w:t>parodontal</w:t>
            </w:r>
            <w:proofErr w:type="spellEnd"/>
            <w:r w:rsidRPr="001F0EDF">
              <w:rPr>
                <w:sz w:val="20"/>
                <w:szCs w:val="20"/>
              </w:rPr>
              <w:t xml:space="preserve">. </w:t>
            </w:r>
            <w:proofErr w:type="spellStart"/>
            <w:r w:rsidRPr="001F0EDF">
              <w:rPr>
                <w:sz w:val="20"/>
                <w:szCs w:val="20"/>
              </w:rPr>
              <w:t>Tratamentul</w:t>
            </w:r>
            <w:proofErr w:type="spellEnd"/>
            <w:r w:rsidRPr="001F0EDF">
              <w:rPr>
                <w:sz w:val="20"/>
                <w:szCs w:val="20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</w:rPr>
              <w:t>abcesului</w:t>
            </w:r>
            <w:proofErr w:type="spellEnd"/>
            <w:r w:rsidRPr="001F0EDF">
              <w:rPr>
                <w:sz w:val="20"/>
                <w:szCs w:val="20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</w:rPr>
              <w:t>parodontal</w:t>
            </w:r>
            <w:proofErr w:type="spellEnd"/>
            <w:r w:rsidRPr="001F0EDF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633167F3" w14:textId="304AE671" w:rsidR="00F51AD4" w:rsidRPr="001F0EDF" w:rsidRDefault="00F51AD4" w:rsidP="00F51AD4">
            <w:pPr>
              <w:ind w:right="-3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Chetruș Viorica</w:t>
            </w:r>
          </w:p>
        </w:tc>
      </w:tr>
      <w:tr w:rsidR="00F51AD4" w:rsidRPr="001F0EDF" w14:paraId="36D0045D" w14:textId="77777777" w:rsidTr="00C7273A">
        <w:tc>
          <w:tcPr>
            <w:tcW w:w="540" w:type="dxa"/>
          </w:tcPr>
          <w:p w14:paraId="23E4B7ED" w14:textId="290B17CD" w:rsidR="00F51AD4" w:rsidRPr="001F0EDF" w:rsidRDefault="00F51AD4" w:rsidP="00F51AD4">
            <w:pPr>
              <w:ind w:right="-30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</w:t>
            </w:r>
          </w:p>
        </w:tc>
        <w:tc>
          <w:tcPr>
            <w:tcW w:w="1391" w:type="dxa"/>
          </w:tcPr>
          <w:p w14:paraId="1870BFD7" w14:textId="12CFF02C" w:rsidR="00F51AD4" w:rsidRPr="001F0EDF" w:rsidRDefault="00F51AD4" w:rsidP="00F51AD4">
            <w:pPr>
              <w:ind w:right="-30"/>
              <w:jc w:val="center"/>
            </w:pPr>
            <w:r w:rsidRPr="00805E7D">
              <w:t>11:30 – 13:00</w:t>
            </w:r>
          </w:p>
        </w:tc>
        <w:tc>
          <w:tcPr>
            <w:tcW w:w="6634" w:type="dxa"/>
          </w:tcPr>
          <w:p w14:paraId="387C4C2F" w14:textId="3207EEDF" w:rsidR="00F51AD4" w:rsidRPr="001F0EDF" w:rsidRDefault="00F51AD4" w:rsidP="00F51AD4">
            <w:pPr>
              <w:pStyle w:val="BodyText"/>
              <w:spacing w:after="0"/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1F0EDF">
              <w:rPr>
                <w:sz w:val="20"/>
                <w:szCs w:val="20"/>
                <w:lang w:val="es-ES"/>
              </w:rPr>
              <w:t>Reevaluarea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clinică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pacientului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parodontopat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Rolul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tratamentului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menținere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în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realizarea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tratamentului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complex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al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bolii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parodontale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. </w:t>
            </w:r>
            <w:r w:rsidRPr="001F0EDF">
              <w:rPr>
                <w:sz w:val="20"/>
                <w:szCs w:val="20"/>
                <w:lang w:val="es-ES"/>
              </w:rPr>
              <w:t xml:space="preserve">Elemente de </w:t>
            </w:r>
            <w:proofErr w:type="spellStart"/>
            <w:r w:rsidRPr="001F0EDF">
              <w:rPr>
                <w:sz w:val="20"/>
                <w:szCs w:val="20"/>
                <w:lang w:val="es-ES"/>
              </w:rPr>
              <w:t>dispensarizare</w:t>
            </w:r>
            <w:proofErr w:type="spellEnd"/>
            <w:r w:rsidRPr="001F0EDF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2409" w:type="dxa"/>
            <w:vAlign w:val="center"/>
          </w:tcPr>
          <w:p w14:paraId="13837FF1" w14:textId="44775B29" w:rsidR="00F51AD4" w:rsidRPr="001F0EDF" w:rsidRDefault="00F51AD4" w:rsidP="00F51AD4">
            <w:pPr>
              <w:ind w:right="-3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Chetruș Viorica</w:t>
            </w:r>
          </w:p>
        </w:tc>
      </w:tr>
    </w:tbl>
    <w:p w14:paraId="52605E83" w14:textId="59DB4A33" w:rsidR="00C7273A" w:rsidRPr="00C7273A" w:rsidRDefault="007C5A1B" w:rsidP="00C7273A">
      <w:pPr>
        <w:pStyle w:val="Heading3"/>
        <w:jc w:val="left"/>
        <w:rPr>
          <w:sz w:val="20"/>
        </w:rPr>
      </w:pPr>
      <w:r>
        <w:rPr>
          <w:sz w:val="20"/>
        </w:rPr>
        <w:t xml:space="preserve">        </w:t>
      </w:r>
      <w:r w:rsidR="00C7273A" w:rsidRPr="00C7273A">
        <w:rPr>
          <w:sz w:val="20"/>
        </w:rPr>
        <w:t xml:space="preserve"> Șef catedră</w:t>
      </w:r>
    </w:p>
    <w:p w14:paraId="5616AFBD" w14:textId="45815E10" w:rsidR="00C7273A" w:rsidRPr="00C7273A" w:rsidRDefault="00C7273A" w:rsidP="00C7273A">
      <w:pPr>
        <w:ind w:left="360" w:right="-30"/>
        <w:rPr>
          <w:b/>
          <w:lang w:val="ro-RO"/>
        </w:rPr>
      </w:pPr>
      <w:r w:rsidRPr="00C7273A">
        <w:rPr>
          <w:b/>
          <w:lang w:val="ro-RO"/>
        </w:rPr>
        <w:t xml:space="preserve">  Dr. hab. șt.  med., prof. univ.                                                                      Ciobanu</w:t>
      </w:r>
      <w:r w:rsidR="007C5A1B">
        <w:rPr>
          <w:b/>
          <w:lang w:val="ro-RO"/>
        </w:rPr>
        <w:t xml:space="preserve"> Sergiu</w:t>
      </w:r>
    </w:p>
    <w:p w14:paraId="79076BD3" w14:textId="77777777" w:rsidR="007C5A1B" w:rsidRDefault="00C7273A" w:rsidP="00C7273A">
      <w:pPr>
        <w:ind w:right="-30"/>
        <w:rPr>
          <w:b/>
          <w:lang w:val="ro-RO"/>
        </w:rPr>
      </w:pPr>
      <w:r w:rsidRPr="00C7273A">
        <w:rPr>
          <w:b/>
          <w:lang w:val="ro-RO"/>
        </w:rPr>
        <w:t xml:space="preserve">      </w:t>
      </w:r>
      <w:r w:rsidR="007C5A1B">
        <w:rPr>
          <w:b/>
          <w:lang w:val="ro-RO"/>
        </w:rPr>
        <w:t xml:space="preserve">   </w:t>
      </w:r>
    </w:p>
    <w:p w14:paraId="3F60D1EF" w14:textId="2393A9AD" w:rsidR="00C7273A" w:rsidRPr="00C7273A" w:rsidRDefault="007C5A1B" w:rsidP="00C7273A">
      <w:pPr>
        <w:ind w:right="-30"/>
        <w:rPr>
          <w:b/>
          <w:lang w:val="ro-RO"/>
        </w:rPr>
      </w:pPr>
      <w:r>
        <w:rPr>
          <w:b/>
          <w:lang w:val="ro-RO"/>
        </w:rPr>
        <w:t xml:space="preserve">         </w:t>
      </w:r>
      <w:r w:rsidR="00C7273A" w:rsidRPr="00C7273A">
        <w:rPr>
          <w:b/>
          <w:lang w:val="ro-RO"/>
        </w:rPr>
        <w:t xml:space="preserve">Șef   studii                                                                              </w:t>
      </w:r>
    </w:p>
    <w:p w14:paraId="208B47A1" w14:textId="3FB91EF3" w:rsidR="003A3241" w:rsidRPr="00C7273A" w:rsidRDefault="00C7273A">
      <w:pPr>
        <w:rPr>
          <w:lang w:val="ro-RO"/>
        </w:rPr>
      </w:pPr>
      <w:r w:rsidRPr="00C7273A">
        <w:rPr>
          <w:b/>
          <w:lang w:val="ro-RO"/>
        </w:rPr>
        <w:t xml:space="preserve">         Asist. univ.                                                                                                  </w:t>
      </w:r>
      <w:r w:rsidR="00D7257D">
        <w:rPr>
          <w:b/>
          <w:lang w:val="ro-RO"/>
        </w:rPr>
        <w:t xml:space="preserve"> </w:t>
      </w:r>
      <w:r w:rsidRPr="00C7273A">
        <w:rPr>
          <w:b/>
          <w:lang w:val="ro-RO"/>
        </w:rPr>
        <w:t xml:space="preserve">  Ababii</w:t>
      </w:r>
      <w:r w:rsidR="007C5A1B">
        <w:rPr>
          <w:b/>
          <w:lang w:val="ro-RO"/>
        </w:rPr>
        <w:t xml:space="preserve"> Victoria</w:t>
      </w:r>
    </w:p>
    <w:sectPr w:rsidR="003A3241" w:rsidRPr="00C7273A" w:rsidSect="007C5A1B">
      <w:pgSz w:w="11906" w:h="16838"/>
      <w:pgMar w:top="1134" w:right="850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DCBE0" w14:textId="77777777" w:rsidR="004D65DD" w:rsidRDefault="004D65DD" w:rsidP="007C5A1B">
      <w:r>
        <w:separator/>
      </w:r>
    </w:p>
  </w:endnote>
  <w:endnote w:type="continuationSeparator" w:id="0">
    <w:p w14:paraId="1EAD4BA3" w14:textId="77777777" w:rsidR="004D65DD" w:rsidRDefault="004D65DD" w:rsidP="007C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C4D7A" w14:textId="77777777" w:rsidR="004D65DD" w:rsidRDefault="004D65DD" w:rsidP="007C5A1B">
      <w:r>
        <w:separator/>
      </w:r>
    </w:p>
  </w:footnote>
  <w:footnote w:type="continuationSeparator" w:id="0">
    <w:p w14:paraId="363EEDEB" w14:textId="77777777" w:rsidR="004D65DD" w:rsidRDefault="004D65DD" w:rsidP="007C5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7216F"/>
    <w:multiLevelType w:val="hybridMultilevel"/>
    <w:tmpl w:val="B1A828F0"/>
    <w:lvl w:ilvl="0" w:tplc="7B445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85F"/>
    <w:rsid w:val="00051FFA"/>
    <w:rsid w:val="000D42B8"/>
    <w:rsid w:val="000E5F8D"/>
    <w:rsid w:val="001A28B9"/>
    <w:rsid w:val="001E43E9"/>
    <w:rsid w:val="001F0EDF"/>
    <w:rsid w:val="002203CF"/>
    <w:rsid w:val="002F0DAE"/>
    <w:rsid w:val="003622AF"/>
    <w:rsid w:val="003623F6"/>
    <w:rsid w:val="00375D97"/>
    <w:rsid w:val="00383210"/>
    <w:rsid w:val="003F299B"/>
    <w:rsid w:val="00404CBF"/>
    <w:rsid w:val="0041068C"/>
    <w:rsid w:val="004C49CB"/>
    <w:rsid w:val="004D65DD"/>
    <w:rsid w:val="00566EDF"/>
    <w:rsid w:val="005802F3"/>
    <w:rsid w:val="005C7A14"/>
    <w:rsid w:val="006823B8"/>
    <w:rsid w:val="00701427"/>
    <w:rsid w:val="00740FC3"/>
    <w:rsid w:val="0077372E"/>
    <w:rsid w:val="0079624A"/>
    <w:rsid w:val="007A7DCC"/>
    <w:rsid w:val="007C5A1B"/>
    <w:rsid w:val="00810CF3"/>
    <w:rsid w:val="00853687"/>
    <w:rsid w:val="008874C7"/>
    <w:rsid w:val="009329D0"/>
    <w:rsid w:val="009B7532"/>
    <w:rsid w:val="009C4FEE"/>
    <w:rsid w:val="00A2285F"/>
    <w:rsid w:val="00A776C7"/>
    <w:rsid w:val="00AB02C7"/>
    <w:rsid w:val="00B34CFD"/>
    <w:rsid w:val="00B3661E"/>
    <w:rsid w:val="00B714C5"/>
    <w:rsid w:val="00BD56DC"/>
    <w:rsid w:val="00BE5BC6"/>
    <w:rsid w:val="00BF44C5"/>
    <w:rsid w:val="00C03052"/>
    <w:rsid w:val="00C7273A"/>
    <w:rsid w:val="00C758E8"/>
    <w:rsid w:val="00CA4F07"/>
    <w:rsid w:val="00CC61BF"/>
    <w:rsid w:val="00CE2A3A"/>
    <w:rsid w:val="00D604BC"/>
    <w:rsid w:val="00D7257D"/>
    <w:rsid w:val="00D852E8"/>
    <w:rsid w:val="00D927B9"/>
    <w:rsid w:val="00E6142C"/>
    <w:rsid w:val="00E8741F"/>
    <w:rsid w:val="00EA0F85"/>
    <w:rsid w:val="00F22813"/>
    <w:rsid w:val="00F51AD4"/>
    <w:rsid w:val="00F75715"/>
    <w:rsid w:val="00FB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9AED"/>
  <w15:docId w15:val="{515FFCAC-781C-46DF-998B-2AD64FCE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C49CB"/>
    <w:pPr>
      <w:keepNext/>
      <w:ind w:right="-30"/>
      <w:jc w:val="center"/>
      <w:outlineLvl w:val="2"/>
    </w:pPr>
    <w:rPr>
      <w:b/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4C49CB"/>
    <w:pPr>
      <w:keepNext/>
      <w:ind w:right="-30"/>
      <w:outlineLvl w:val="3"/>
    </w:pPr>
    <w:rPr>
      <w:b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2285F"/>
    <w:pPr>
      <w:ind w:right="-30"/>
      <w:jc w:val="right"/>
    </w:pPr>
    <w:rPr>
      <w:sz w:val="28"/>
      <w:lang w:val="ro-RO"/>
    </w:rPr>
  </w:style>
  <w:style w:type="character" w:customStyle="1" w:styleId="BodyText3Char">
    <w:name w:val="Body Text 3 Char"/>
    <w:basedOn w:val="DefaultParagraphFont"/>
    <w:link w:val="BodyText3"/>
    <w:rsid w:val="00A2285F"/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rsid w:val="004C49CB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rsid w:val="004C49CB"/>
    <w:rPr>
      <w:rFonts w:ascii="Times New Roman" w:eastAsia="Times New Roman" w:hAnsi="Times New Roman" w:cs="Times New Roman"/>
      <w:b/>
      <w:szCs w:val="20"/>
      <w:lang w:val="ro-RO"/>
    </w:rPr>
  </w:style>
  <w:style w:type="paragraph" w:styleId="BodyText">
    <w:name w:val="Body Text"/>
    <w:basedOn w:val="Normal"/>
    <w:link w:val="BodyTextChar"/>
    <w:rsid w:val="004C49CB"/>
    <w:pPr>
      <w:spacing w:after="120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4C4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3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CF"/>
    <w:rPr>
      <w:rFonts w:ascii="Segoe UI" w:eastAsia="Times New Roman" w:hAnsi="Segoe UI" w:cs="Segoe UI"/>
      <w:sz w:val="18"/>
      <w:szCs w:val="18"/>
    </w:rPr>
  </w:style>
  <w:style w:type="character" w:styleId="PageNumber">
    <w:name w:val="page number"/>
    <w:basedOn w:val="DefaultParagraphFont"/>
    <w:rsid w:val="00C7273A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C5A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A1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C5A1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A1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Пользователь</cp:lastModifiedBy>
  <cp:revision>16</cp:revision>
  <cp:lastPrinted>2022-09-08T06:26:00Z</cp:lastPrinted>
  <dcterms:created xsi:type="dcterms:W3CDTF">2022-09-08T06:24:00Z</dcterms:created>
  <dcterms:modified xsi:type="dcterms:W3CDTF">2024-01-30T21:32:00Z</dcterms:modified>
</cp:coreProperties>
</file>