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B503B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ED5D07">
            <w:pPr>
              <w:pStyle w:val="TableParagraph"/>
              <w:ind w:left="304"/>
              <w:rPr>
                <w:sz w:val="20"/>
              </w:rPr>
            </w:pPr>
            <w:r w:rsidRPr="00ED5D07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E2DB11A" wp14:editId="0D1ED5F4">
                  <wp:extent cx="668020" cy="755650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ED5D07" w:rsidP="00ED5D07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</w:t>
            </w:r>
            <w:r w:rsidR="00082BF4">
              <w:rPr>
                <w:b/>
                <w:spacing w:val="-5"/>
                <w:sz w:val="26"/>
              </w:rPr>
              <w:t>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ED5D07" w:rsidP="00ED5D07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082BF4">
              <w:rPr>
                <w:b/>
                <w:spacing w:val="-2"/>
                <w:sz w:val="26"/>
              </w:rPr>
              <w:t>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99152F" w:rsidRDefault="0099152F" w:rsidP="0099152F">
      <w:pPr>
        <w:widowControl/>
        <w:autoSpaceDE/>
        <w:autoSpaceDN/>
        <w:ind w:right="362"/>
        <w:jc w:val="right"/>
        <w:rPr>
          <w:sz w:val="20"/>
          <w:szCs w:val="20"/>
        </w:rPr>
      </w:pPr>
      <w:r w:rsidRPr="0099152F">
        <w:rPr>
          <w:sz w:val="20"/>
          <w:szCs w:val="20"/>
        </w:rPr>
        <w:t xml:space="preserve">                                                          </w:t>
      </w:r>
    </w:p>
    <w:p w:rsidR="0099152F" w:rsidRPr="0099152F" w:rsidRDefault="0099152F" w:rsidP="0099152F">
      <w:pPr>
        <w:widowControl/>
        <w:autoSpaceDE/>
        <w:autoSpaceDN/>
        <w:ind w:right="362"/>
        <w:jc w:val="right"/>
        <w:rPr>
          <w:sz w:val="20"/>
          <w:szCs w:val="20"/>
        </w:rPr>
      </w:pPr>
      <w:r w:rsidRPr="0099152F">
        <w:rPr>
          <w:sz w:val="20"/>
          <w:szCs w:val="20"/>
        </w:rPr>
        <w:t xml:space="preserve">   APROB</w:t>
      </w:r>
    </w:p>
    <w:p w:rsidR="0099152F" w:rsidRPr="0099152F" w:rsidRDefault="0099152F" w:rsidP="0099152F">
      <w:pPr>
        <w:widowControl/>
        <w:autoSpaceDE/>
        <w:autoSpaceDN/>
        <w:ind w:left="360" w:right="362"/>
        <w:jc w:val="right"/>
        <w:rPr>
          <w:sz w:val="20"/>
          <w:szCs w:val="20"/>
        </w:rPr>
      </w:pPr>
      <w:r w:rsidRPr="0099152F">
        <w:rPr>
          <w:sz w:val="20"/>
          <w:szCs w:val="20"/>
        </w:rPr>
        <w:t xml:space="preserve">                                                            </w:t>
      </w:r>
      <w:proofErr w:type="spellStart"/>
      <w:r w:rsidRPr="0099152F">
        <w:rPr>
          <w:sz w:val="20"/>
          <w:szCs w:val="20"/>
        </w:rPr>
        <w:t>Dr.hab.șt.med</w:t>
      </w:r>
      <w:proofErr w:type="spellEnd"/>
      <w:r w:rsidRPr="0099152F">
        <w:rPr>
          <w:sz w:val="20"/>
          <w:szCs w:val="20"/>
        </w:rPr>
        <w:t>., prof. universitar</w:t>
      </w:r>
    </w:p>
    <w:p w:rsidR="0099152F" w:rsidRPr="0099152F" w:rsidRDefault="0099152F" w:rsidP="0099152F">
      <w:pPr>
        <w:widowControl/>
        <w:autoSpaceDE/>
        <w:autoSpaceDN/>
        <w:ind w:left="360" w:right="362"/>
        <w:jc w:val="right"/>
        <w:rPr>
          <w:sz w:val="20"/>
          <w:szCs w:val="20"/>
        </w:rPr>
      </w:pPr>
    </w:p>
    <w:p w:rsidR="0099152F" w:rsidRPr="0099152F" w:rsidRDefault="0099152F" w:rsidP="0099152F">
      <w:pPr>
        <w:widowControl/>
        <w:autoSpaceDE/>
        <w:autoSpaceDN/>
        <w:ind w:left="360" w:right="362"/>
        <w:jc w:val="right"/>
        <w:rPr>
          <w:sz w:val="20"/>
          <w:szCs w:val="20"/>
        </w:rPr>
      </w:pPr>
      <w:r w:rsidRPr="0099152F">
        <w:rPr>
          <w:sz w:val="20"/>
          <w:szCs w:val="20"/>
        </w:rPr>
        <w:t xml:space="preserve">                                               </w:t>
      </w:r>
      <w:r w:rsidRPr="0099152F">
        <w:rPr>
          <w:sz w:val="20"/>
          <w:szCs w:val="20"/>
        </w:rPr>
        <w:tab/>
      </w:r>
      <w:r w:rsidRPr="0099152F">
        <w:rPr>
          <w:sz w:val="20"/>
          <w:szCs w:val="20"/>
        </w:rPr>
        <w:tab/>
        <w:t xml:space="preserve">------------------------ </w:t>
      </w:r>
      <w:proofErr w:type="spellStart"/>
      <w:r w:rsidRPr="0099152F">
        <w:rPr>
          <w:sz w:val="20"/>
          <w:szCs w:val="20"/>
        </w:rPr>
        <w:t>S.Ciobanu</w:t>
      </w:r>
      <w:proofErr w:type="spellEnd"/>
    </w:p>
    <w:p w:rsidR="0099152F" w:rsidRPr="0099152F" w:rsidRDefault="0099152F" w:rsidP="0099152F">
      <w:pPr>
        <w:widowControl/>
        <w:autoSpaceDE/>
        <w:autoSpaceDN/>
        <w:ind w:left="360" w:right="362"/>
        <w:jc w:val="right"/>
        <w:rPr>
          <w:sz w:val="20"/>
          <w:szCs w:val="20"/>
        </w:rPr>
      </w:pPr>
    </w:p>
    <w:p w:rsidR="0099152F" w:rsidRPr="0099152F" w:rsidRDefault="0099152F" w:rsidP="0099152F">
      <w:pPr>
        <w:widowControl/>
        <w:autoSpaceDE/>
        <w:autoSpaceDN/>
        <w:ind w:left="360" w:right="362"/>
        <w:jc w:val="right"/>
        <w:rPr>
          <w:sz w:val="20"/>
          <w:szCs w:val="20"/>
        </w:rPr>
      </w:pPr>
      <w:r w:rsidRPr="0099152F">
        <w:rPr>
          <w:sz w:val="20"/>
          <w:szCs w:val="20"/>
        </w:rPr>
        <w:t>29.08.2024</w:t>
      </w:r>
    </w:p>
    <w:p w:rsidR="0099152F" w:rsidRPr="0099152F" w:rsidRDefault="0099152F" w:rsidP="0099152F">
      <w:pPr>
        <w:widowControl/>
        <w:autoSpaceDE/>
        <w:autoSpaceDN/>
        <w:ind w:right="-30"/>
        <w:rPr>
          <w:sz w:val="20"/>
          <w:szCs w:val="20"/>
        </w:rPr>
      </w:pPr>
    </w:p>
    <w:p w:rsidR="0099152F" w:rsidRPr="0099152F" w:rsidRDefault="0099152F" w:rsidP="0099152F">
      <w:pPr>
        <w:widowControl/>
        <w:autoSpaceDE/>
        <w:autoSpaceDN/>
        <w:ind w:left="360" w:right="-30"/>
        <w:jc w:val="center"/>
        <w:rPr>
          <w:b/>
          <w:sz w:val="20"/>
          <w:szCs w:val="20"/>
        </w:rPr>
      </w:pPr>
      <w:r w:rsidRPr="0099152F">
        <w:rPr>
          <w:b/>
          <w:sz w:val="20"/>
          <w:szCs w:val="20"/>
        </w:rPr>
        <w:t>PLANUL  TEMATIC AL CURSURILOR</w:t>
      </w:r>
    </w:p>
    <w:p w:rsidR="0099152F" w:rsidRPr="0099152F" w:rsidRDefault="0099152F" w:rsidP="0099152F">
      <w:pPr>
        <w:widowControl/>
        <w:autoSpaceDE/>
        <w:autoSpaceDN/>
        <w:ind w:left="360" w:right="-30"/>
        <w:jc w:val="center"/>
        <w:rPr>
          <w:b/>
          <w:sz w:val="20"/>
          <w:szCs w:val="20"/>
        </w:rPr>
      </w:pPr>
      <w:r w:rsidRPr="0099152F">
        <w:rPr>
          <w:b/>
          <w:sz w:val="20"/>
          <w:szCs w:val="20"/>
        </w:rPr>
        <w:t xml:space="preserve">la catedra Odontologie, Parodontologie și Patologie orală ”Sofia Sîrbu” </w:t>
      </w:r>
    </w:p>
    <w:p w:rsidR="0099152F" w:rsidRPr="0099152F" w:rsidRDefault="0099152F" w:rsidP="0099152F">
      <w:pPr>
        <w:widowControl/>
        <w:autoSpaceDE/>
        <w:autoSpaceDN/>
        <w:ind w:left="360" w:right="-30"/>
        <w:jc w:val="center"/>
        <w:rPr>
          <w:b/>
          <w:sz w:val="20"/>
          <w:szCs w:val="20"/>
          <w:u w:val="single"/>
        </w:rPr>
      </w:pPr>
      <w:r w:rsidRPr="0099152F">
        <w:rPr>
          <w:b/>
          <w:sz w:val="20"/>
          <w:szCs w:val="20"/>
        </w:rPr>
        <w:t xml:space="preserve">pentru </w:t>
      </w:r>
      <w:proofErr w:type="spellStart"/>
      <w:r w:rsidRPr="0099152F">
        <w:rPr>
          <w:b/>
          <w:sz w:val="20"/>
          <w:szCs w:val="20"/>
          <w:u w:val="single"/>
        </w:rPr>
        <w:t>studenţii</w:t>
      </w:r>
      <w:proofErr w:type="spellEnd"/>
      <w:r w:rsidRPr="0099152F">
        <w:rPr>
          <w:b/>
          <w:sz w:val="20"/>
          <w:szCs w:val="20"/>
          <w:u w:val="single"/>
        </w:rPr>
        <w:t xml:space="preserve"> anului III, semestrul V, seria română</w:t>
      </w:r>
    </w:p>
    <w:p w:rsidR="0099152F" w:rsidRPr="0099152F" w:rsidRDefault="00F63FF7" w:rsidP="0099152F">
      <w:pPr>
        <w:widowControl/>
        <w:autoSpaceDE/>
        <w:autoSpaceDN/>
        <w:ind w:left="360" w:right="-3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anul universitar 2025-2026</w:t>
      </w:r>
    </w:p>
    <w:p w:rsidR="0099152F" w:rsidRPr="0099152F" w:rsidRDefault="00F63FF7" w:rsidP="0099152F">
      <w:pPr>
        <w:widowControl/>
        <w:autoSpaceDE/>
        <w:autoSpaceDN/>
        <w:ind w:left="360" w:right="-3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Marți 09:50 – 11:3</w:t>
      </w:r>
      <w:r w:rsidR="0099152F" w:rsidRPr="0099152F">
        <w:rPr>
          <w:b/>
          <w:sz w:val="20"/>
          <w:szCs w:val="20"/>
        </w:rPr>
        <w:t xml:space="preserve">0 (Sala </w:t>
      </w:r>
      <w:r>
        <w:rPr>
          <w:b/>
          <w:sz w:val="20"/>
          <w:szCs w:val="20"/>
        </w:rPr>
        <w:t>P.</w:t>
      </w:r>
      <w:r w:rsidR="00A81E35">
        <w:rPr>
          <w:b/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b/>
          <w:sz w:val="20"/>
          <w:szCs w:val="20"/>
        </w:rPr>
        <w:t>Galetchi</w:t>
      </w:r>
      <w:proofErr w:type="spellEnd"/>
      <w:r w:rsidR="0099152F" w:rsidRPr="0099152F">
        <w:rPr>
          <w:b/>
          <w:sz w:val="20"/>
          <w:szCs w:val="20"/>
        </w:rPr>
        <w:t xml:space="preserve"> (USMF, Blocul Central) bd. </w:t>
      </w:r>
      <w:proofErr w:type="spellStart"/>
      <w:r w:rsidR="0099152F" w:rsidRPr="0099152F">
        <w:rPr>
          <w:b/>
          <w:sz w:val="20"/>
          <w:szCs w:val="20"/>
        </w:rPr>
        <w:t>Ştefan</w:t>
      </w:r>
      <w:proofErr w:type="spellEnd"/>
      <w:r w:rsidR="0099152F" w:rsidRPr="0099152F">
        <w:rPr>
          <w:b/>
          <w:sz w:val="20"/>
          <w:szCs w:val="20"/>
        </w:rPr>
        <w:t xml:space="preserve"> cel Mare 165)</w:t>
      </w:r>
    </w:p>
    <w:p w:rsidR="0099152F" w:rsidRPr="0099152F" w:rsidRDefault="0099152F" w:rsidP="0099152F">
      <w:pPr>
        <w:widowControl/>
        <w:autoSpaceDE/>
        <w:autoSpaceDN/>
        <w:ind w:left="360" w:right="-30"/>
        <w:jc w:val="center"/>
        <w:rPr>
          <w:sz w:val="20"/>
          <w:szCs w:val="20"/>
        </w:rPr>
      </w:pPr>
    </w:p>
    <w:tbl>
      <w:tblPr>
        <w:tblW w:w="9313" w:type="dxa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134"/>
        <w:gridCol w:w="6286"/>
        <w:gridCol w:w="1379"/>
      </w:tblGrid>
      <w:tr w:rsidR="0099152F" w:rsidRPr="0099152F" w:rsidTr="0099152F">
        <w:trPr>
          <w:trHeight w:val="422"/>
        </w:trPr>
        <w:tc>
          <w:tcPr>
            <w:tcW w:w="514" w:type="dxa"/>
            <w:vAlign w:val="center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99152F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134" w:type="dxa"/>
            <w:vAlign w:val="center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99152F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286" w:type="dxa"/>
            <w:vAlign w:val="center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99152F">
              <w:rPr>
                <w:b/>
                <w:sz w:val="20"/>
                <w:szCs w:val="20"/>
              </w:rPr>
              <w:t>TEMA  CURSULUI</w:t>
            </w:r>
          </w:p>
        </w:tc>
        <w:tc>
          <w:tcPr>
            <w:tcW w:w="1379" w:type="dxa"/>
            <w:vAlign w:val="center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99152F">
              <w:rPr>
                <w:b/>
                <w:sz w:val="20"/>
                <w:szCs w:val="20"/>
              </w:rPr>
              <w:t>CADRUL DIDACTIC</w:t>
            </w:r>
          </w:p>
        </w:tc>
      </w:tr>
      <w:tr w:rsidR="0099152F" w:rsidRPr="0099152F" w:rsidTr="0099152F">
        <w:trPr>
          <w:trHeight w:val="1308"/>
        </w:trPr>
        <w:tc>
          <w:tcPr>
            <w:tcW w:w="51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</w:p>
          <w:p w:rsidR="0099152F" w:rsidRPr="0099152F" w:rsidRDefault="0099152F" w:rsidP="0099152F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</w:p>
          <w:p w:rsidR="0099152F" w:rsidRPr="0099152F" w:rsidRDefault="0099152F" w:rsidP="0099152F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9915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</w:p>
          <w:p w:rsidR="0099152F" w:rsidRPr="0099152F" w:rsidRDefault="0099152F" w:rsidP="0099152F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  <w:p w:rsidR="0099152F" w:rsidRPr="0099152F" w:rsidRDefault="00F63FF7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02.09.2025</w:t>
            </w:r>
          </w:p>
        </w:tc>
        <w:tc>
          <w:tcPr>
            <w:tcW w:w="6286" w:type="dxa"/>
          </w:tcPr>
          <w:p w:rsidR="0099152F" w:rsidRPr="0099152F" w:rsidRDefault="0099152F" w:rsidP="00DA4C28">
            <w:pPr>
              <w:widowControl/>
              <w:autoSpaceDE/>
              <w:autoSpaceDN/>
              <w:ind w:right="19"/>
              <w:jc w:val="both"/>
              <w:rPr>
                <w:color w:val="FF0000"/>
                <w:sz w:val="20"/>
                <w:szCs w:val="20"/>
              </w:rPr>
            </w:pPr>
            <w:r w:rsidRPr="0099152F">
              <w:rPr>
                <w:color w:val="000000"/>
                <w:kern w:val="24"/>
                <w:sz w:val="20"/>
                <w:szCs w:val="20"/>
                <w:lang w:val="es-ES"/>
              </w:rPr>
              <w:t>Prezentarea catedrei. Date istorice. Examinarea pacientului stomatologic. Completarea fişei de observaţie.</w:t>
            </w:r>
            <w:r w:rsidR="00DA4C28">
              <w:rPr>
                <w:color w:val="000000"/>
                <w:kern w:val="24"/>
                <w:sz w:val="20"/>
                <w:szCs w:val="20"/>
                <w:lang w:val="es-ES"/>
              </w:rPr>
              <w:t xml:space="preserve"> </w:t>
            </w:r>
            <w:r w:rsidRPr="0099152F">
              <w:rPr>
                <w:color w:val="000000"/>
                <w:kern w:val="24"/>
                <w:sz w:val="20"/>
                <w:szCs w:val="20"/>
                <w:lang w:val="es-ES"/>
              </w:rPr>
              <w:t xml:space="preserve">Determinarea indicelui igienei cavităţii bucale. Rolul salivei și a lichidului bucal în formarea depozitelor dentare (placa bacteriană și a tartrului dentar). Metode și tehnici de îndepărtare a depozitelor dentare. Caria dentară.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>Noțiune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>Etiologie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>Clasificare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>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52F" w:rsidRPr="0099152F" w:rsidRDefault="0099152F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US"/>
              </w:rPr>
            </w:pPr>
            <w:r w:rsidRPr="0099152F">
              <w:rPr>
                <w:b/>
                <w:bCs/>
                <w:color w:val="000000"/>
                <w:kern w:val="24"/>
                <w:sz w:val="20"/>
                <w:szCs w:val="20"/>
              </w:rPr>
              <w:t>S. Ciobanu</w:t>
            </w:r>
          </w:p>
        </w:tc>
      </w:tr>
      <w:tr w:rsidR="0099152F" w:rsidRPr="0099152F" w:rsidTr="0099152F">
        <w:trPr>
          <w:trHeight w:val="1083"/>
        </w:trPr>
        <w:tc>
          <w:tcPr>
            <w:tcW w:w="51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</w:p>
          <w:p w:rsidR="0099152F" w:rsidRPr="0099152F" w:rsidRDefault="0099152F" w:rsidP="0099152F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9915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</w:p>
          <w:p w:rsidR="0099152F" w:rsidRPr="0099152F" w:rsidRDefault="0099152F" w:rsidP="0099152F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  <w:p w:rsidR="0099152F" w:rsidRPr="0099152F" w:rsidRDefault="00F63FF7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09.09.2025</w:t>
            </w:r>
          </w:p>
        </w:tc>
        <w:tc>
          <w:tcPr>
            <w:tcW w:w="6286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19"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99152F">
              <w:rPr>
                <w:color w:val="000000"/>
                <w:kern w:val="24"/>
                <w:sz w:val="20"/>
                <w:szCs w:val="20"/>
                <w:lang w:val="es-ES"/>
              </w:rPr>
              <w:t xml:space="preserve">Tabloul clinic, diagnosticul pozitiv şi diferenţial al cariei dentare în stadiul de maculă, superficială, medie şi  profundă. Metode de Tratament a cariei dentare. Terapia remineralizantă. Procedee și tehnici. Remedii. Principii şi reguli în tratamentul chirurgical al cariei dentare (superficială, medie şi profundă.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>Erori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>și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>complicații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>în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>caria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>dentară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  <w:lang w:val="en-US"/>
              </w:rPr>
              <w:t>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52F" w:rsidRPr="0099152F" w:rsidRDefault="0099152F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US"/>
              </w:rPr>
            </w:pPr>
            <w:r w:rsidRPr="0099152F">
              <w:rPr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L. Eni</w:t>
            </w:r>
          </w:p>
        </w:tc>
      </w:tr>
      <w:tr w:rsidR="0099152F" w:rsidRPr="0099152F" w:rsidTr="0099152F">
        <w:trPr>
          <w:trHeight w:val="646"/>
        </w:trPr>
        <w:tc>
          <w:tcPr>
            <w:tcW w:w="51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</w:p>
          <w:p w:rsidR="0099152F" w:rsidRPr="0099152F" w:rsidRDefault="0099152F" w:rsidP="0099152F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9915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9152F" w:rsidRPr="0099152F" w:rsidRDefault="00F63FF7" w:rsidP="0099152F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16.09.2025</w:t>
            </w:r>
          </w:p>
        </w:tc>
        <w:tc>
          <w:tcPr>
            <w:tcW w:w="6286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19"/>
              <w:jc w:val="both"/>
              <w:rPr>
                <w:bCs/>
                <w:iCs/>
                <w:color w:val="FF0000"/>
                <w:sz w:val="20"/>
                <w:szCs w:val="20"/>
                <w:lang w:val="es-ES"/>
              </w:rPr>
            </w:pPr>
            <w:r w:rsidRPr="0099152F">
              <w:rPr>
                <w:color w:val="000000"/>
                <w:kern w:val="24"/>
                <w:sz w:val="20"/>
                <w:szCs w:val="20"/>
                <w:lang w:val="es-ES"/>
              </w:rPr>
              <w:t>Sisteme de izolare a câmpului de lucru (diga). Sisteme adezive. Clasificare. proprietăți. mecanismul de interacțiune cu țesuturile dentare dure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52F" w:rsidRPr="0099152F" w:rsidRDefault="0099152F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99152F" w:rsidRPr="0099152F" w:rsidRDefault="0099152F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US"/>
              </w:rPr>
            </w:pPr>
            <w:r w:rsidRPr="0099152F">
              <w:rPr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V. </w:t>
            </w:r>
            <w:proofErr w:type="spellStart"/>
            <w:r w:rsidRPr="0099152F">
              <w:rPr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Alexeev</w:t>
            </w:r>
            <w:proofErr w:type="spellEnd"/>
          </w:p>
        </w:tc>
      </w:tr>
      <w:tr w:rsidR="0099152F" w:rsidRPr="0099152F" w:rsidTr="0099152F">
        <w:trPr>
          <w:trHeight w:val="872"/>
        </w:trPr>
        <w:tc>
          <w:tcPr>
            <w:tcW w:w="51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9915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</w:p>
          <w:p w:rsidR="0099152F" w:rsidRPr="0099152F" w:rsidRDefault="00F63FF7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23.09.2025</w:t>
            </w:r>
          </w:p>
        </w:tc>
        <w:tc>
          <w:tcPr>
            <w:tcW w:w="6286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19"/>
              <w:jc w:val="both"/>
              <w:rPr>
                <w:color w:val="FF0000"/>
                <w:sz w:val="20"/>
                <w:szCs w:val="20"/>
              </w:rPr>
            </w:pPr>
            <w:r w:rsidRPr="0099152F">
              <w:rPr>
                <w:color w:val="000000"/>
                <w:kern w:val="24"/>
                <w:sz w:val="20"/>
                <w:szCs w:val="20"/>
              </w:rPr>
              <w:t xml:space="preserve">Plaga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</w:rPr>
              <w:t>dentinară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</w:rPr>
              <w:t xml:space="preserve">, particularități. Remedii antiseptice în prelucrarea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</w:rPr>
              <w:t>mediccamentoasă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</w:rPr>
              <w:t xml:space="preserve"> a plăgii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</w:rPr>
              <w:t>dentinare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</w:rPr>
              <w:t xml:space="preserve">.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</w:rPr>
              <w:t>Coafajul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</w:rPr>
              <w:t xml:space="preserve"> indirect și direct. Indicații și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</w:rPr>
              <w:t>cotraindicații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</w:rPr>
              <w:t xml:space="preserve">. Tehnici și procedee. Remedii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</w:rPr>
              <w:t>medicamentoase.Erori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</w:rPr>
              <w:t xml:space="preserve"> și </w:t>
            </w:r>
            <w:proofErr w:type="spellStart"/>
            <w:r w:rsidRPr="0099152F">
              <w:rPr>
                <w:color w:val="000000"/>
                <w:kern w:val="24"/>
                <w:sz w:val="20"/>
                <w:szCs w:val="20"/>
              </w:rPr>
              <w:t>complicatii</w:t>
            </w:r>
            <w:proofErr w:type="spellEnd"/>
            <w:r w:rsidRPr="0099152F">
              <w:rPr>
                <w:color w:val="000000"/>
                <w:kern w:val="24"/>
                <w:sz w:val="20"/>
                <w:szCs w:val="20"/>
              </w:rPr>
              <w:t xml:space="preserve"> în tratamentul cariei dentare.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52F" w:rsidRPr="0099152F" w:rsidRDefault="0099152F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US"/>
              </w:rPr>
            </w:pPr>
            <w:r w:rsidRPr="0099152F">
              <w:rPr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L. Eni</w:t>
            </w:r>
          </w:p>
        </w:tc>
      </w:tr>
      <w:tr w:rsidR="0099152F" w:rsidRPr="0099152F" w:rsidTr="0099152F">
        <w:trPr>
          <w:trHeight w:val="1083"/>
        </w:trPr>
        <w:tc>
          <w:tcPr>
            <w:tcW w:w="51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9915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</w:p>
          <w:p w:rsidR="0099152F" w:rsidRPr="0099152F" w:rsidRDefault="00F63FF7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30.09.2025</w:t>
            </w:r>
          </w:p>
        </w:tc>
        <w:tc>
          <w:tcPr>
            <w:tcW w:w="6286" w:type="dxa"/>
          </w:tcPr>
          <w:p w:rsidR="0099152F" w:rsidRPr="0099152F" w:rsidRDefault="0099152F" w:rsidP="00DA4C28">
            <w:pPr>
              <w:widowControl/>
              <w:autoSpaceDE/>
              <w:autoSpaceDN/>
              <w:ind w:right="19"/>
              <w:jc w:val="both"/>
              <w:rPr>
                <w:color w:val="FF0000"/>
                <w:sz w:val="20"/>
                <w:szCs w:val="20"/>
              </w:rPr>
            </w:pPr>
            <w:r w:rsidRPr="0099152F">
              <w:rPr>
                <w:color w:val="000000"/>
                <w:kern w:val="24"/>
                <w:sz w:val="20"/>
                <w:szCs w:val="20"/>
                <w:lang w:val="es-ES"/>
              </w:rPr>
              <w:t>Tratamentul cariei dentare localizate pe feţele ocluzale și vestibulare în molari şi premolari şi în regiunea cervicală a tuturor dinților, caria dentară localizată pe feţele proximale ale molarilor şi</w:t>
            </w:r>
            <w:r w:rsidR="00DA4C28">
              <w:rPr>
                <w:color w:val="000000"/>
                <w:kern w:val="24"/>
                <w:sz w:val="20"/>
                <w:szCs w:val="20"/>
                <w:lang w:val="es-ES"/>
              </w:rPr>
              <w:t xml:space="preserve"> </w:t>
            </w:r>
            <w:r w:rsidRPr="0099152F">
              <w:rPr>
                <w:color w:val="000000"/>
                <w:kern w:val="24"/>
                <w:sz w:val="20"/>
                <w:szCs w:val="20"/>
                <w:lang w:val="es-ES"/>
              </w:rPr>
              <w:t>premolarilor. Tratamentul cariei dentare localizate pe feţele de contact ale dinţilor frontali.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52F" w:rsidRPr="0099152F" w:rsidRDefault="0099152F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US"/>
              </w:rPr>
            </w:pPr>
            <w:r w:rsidRPr="0099152F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99152F">
              <w:rPr>
                <w:b/>
                <w:color w:val="000000"/>
                <w:kern w:val="24"/>
                <w:sz w:val="20"/>
                <w:szCs w:val="20"/>
                <w:lang w:val="en-US"/>
              </w:rPr>
              <w:t>Marcu</w:t>
            </w:r>
            <w:proofErr w:type="spellEnd"/>
          </w:p>
          <w:p w:rsidR="0099152F" w:rsidRPr="0099152F" w:rsidRDefault="0099152F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9152F" w:rsidRPr="0099152F" w:rsidTr="0099152F">
        <w:trPr>
          <w:trHeight w:val="436"/>
        </w:trPr>
        <w:tc>
          <w:tcPr>
            <w:tcW w:w="51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9915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9152F" w:rsidRPr="0099152F" w:rsidRDefault="00F63FF7" w:rsidP="0099152F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07.10.2025</w:t>
            </w:r>
          </w:p>
        </w:tc>
        <w:tc>
          <w:tcPr>
            <w:tcW w:w="6286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19"/>
              <w:jc w:val="both"/>
              <w:rPr>
                <w:color w:val="FF0000"/>
                <w:sz w:val="20"/>
                <w:szCs w:val="20"/>
              </w:rPr>
            </w:pPr>
            <w:r w:rsidRPr="0099152F">
              <w:rPr>
                <w:bCs/>
                <w:iCs/>
                <w:color w:val="000000"/>
                <w:kern w:val="24"/>
                <w:sz w:val="20"/>
                <w:szCs w:val="20"/>
                <w:lang w:val="es-ES"/>
              </w:rPr>
              <w:t>Clasificarea materialelor de obturare. Tehnici și procedee de obturare a cavităţilor carioase cu diverse materiale (cementuri,  compozite).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52F" w:rsidRPr="0099152F" w:rsidRDefault="0099152F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US"/>
              </w:rPr>
            </w:pPr>
            <w:r w:rsidRPr="0099152F">
              <w:rPr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V. </w:t>
            </w:r>
            <w:proofErr w:type="spellStart"/>
            <w:r w:rsidRPr="0099152F">
              <w:rPr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Alexeev</w:t>
            </w:r>
            <w:proofErr w:type="spellEnd"/>
          </w:p>
        </w:tc>
      </w:tr>
      <w:tr w:rsidR="0099152F" w:rsidRPr="0099152F" w:rsidTr="0099152F">
        <w:trPr>
          <w:trHeight w:val="646"/>
        </w:trPr>
        <w:tc>
          <w:tcPr>
            <w:tcW w:w="51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9915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9152F" w:rsidRPr="0099152F" w:rsidRDefault="00F63FF7" w:rsidP="0099152F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21.10.2025</w:t>
            </w:r>
          </w:p>
        </w:tc>
        <w:tc>
          <w:tcPr>
            <w:tcW w:w="6286" w:type="dxa"/>
            <w:vAlign w:val="center"/>
          </w:tcPr>
          <w:p w:rsidR="0099152F" w:rsidRPr="0099152F" w:rsidRDefault="0099152F" w:rsidP="0099152F">
            <w:pPr>
              <w:widowControl/>
              <w:tabs>
                <w:tab w:val="left" w:pos="142"/>
              </w:tabs>
              <w:autoSpaceDE/>
              <w:autoSpaceDN/>
              <w:ind w:right="19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99152F">
              <w:rPr>
                <w:sz w:val="20"/>
                <w:szCs w:val="20"/>
                <w:lang w:val="es-ES" w:eastAsia="ru-RU"/>
              </w:rPr>
              <w:t xml:space="preserve">Metode de reconstruire/refacere a punctului de contact şi a unghiului dinţilor frontali. </w:t>
            </w:r>
            <w:proofErr w:type="spellStart"/>
            <w:r w:rsidRPr="0099152F">
              <w:rPr>
                <w:sz w:val="20"/>
                <w:szCs w:val="20"/>
                <w:lang w:val="en-US" w:eastAsia="ru-RU"/>
              </w:rPr>
              <w:t>Tehnici</w:t>
            </w:r>
            <w:proofErr w:type="spellEnd"/>
            <w:r w:rsidRPr="0099152F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9152F">
              <w:rPr>
                <w:sz w:val="20"/>
                <w:szCs w:val="20"/>
                <w:lang w:val="en-US" w:eastAsia="ru-RU"/>
              </w:rPr>
              <w:t>și</w:t>
            </w:r>
            <w:proofErr w:type="spellEnd"/>
            <w:r w:rsidRPr="0099152F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9152F">
              <w:rPr>
                <w:sz w:val="20"/>
                <w:szCs w:val="20"/>
                <w:lang w:val="en-US" w:eastAsia="ru-RU"/>
              </w:rPr>
              <w:t>procedee</w:t>
            </w:r>
            <w:proofErr w:type="spellEnd"/>
            <w:r w:rsidRPr="0099152F">
              <w:rPr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99152F">
              <w:rPr>
                <w:sz w:val="20"/>
                <w:szCs w:val="20"/>
                <w:lang w:val="en-US" w:eastAsia="ru-RU"/>
              </w:rPr>
              <w:t>restaurări</w:t>
            </w:r>
            <w:proofErr w:type="spellEnd"/>
            <w:r w:rsidRPr="0099152F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9152F">
              <w:rPr>
                <w:sz w:val="20"/>
                <w:szCs w:val="20"/>
                <w:lang w:val="en-US" w:eastAsia="ru-RU"/>
              </w:rPr>
              <w:t>dentare</w:t>
            </w:r>
            <w:proofErr w:type="spellEnd"/>
            <w:r w:rsidRPr="0099152F">
              <w:rPr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99152F">
              <w:rPr>
                <w:sz w:val="20"/>
                <w:szCs w:val="20"/>
                <w:lang w:val="en-US" w:eastAsia="ru-RU"/>
              </w:rPr>
              <w:t>directe</w:t>
            </w:r>
            <w:proofErr w:type="spellEnd"/>
            <w:r w:rsidRPr="0099152F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9152F">
              <w:rPr>
                <w:sz w:val="20"/>
                <w:szCs w:val="20"/>
                <w:lang w:val="en-US" w:eastAsia="ru-RU"/>
              </w:rPr>
              <w:t>și</w:t>
            </w:r>
            <w:proofErr w:type="spellEnd"/>
            <w:r w:rsidRPr="0099152F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9152F">
              <w:rPr>
                <w:sz w:val="20"/>
                <w:szCs w:val="20"/>
                <w:lang w:val="en-US" w:eastAsia="ru-RU"/>
              </w:rPr>
              <w:t>indirecte</w:t>
            </w:r>
            <w:proofErr w:type="spellEnd"/>
            <w:r w:rsidRPr="0099152F">
              <w:rPr>
                <w:sz w:val="20"/>
                <w:szCs w:val="20"/>
                <w:lang w:val="en-US" w:eastAsia="ru-RU"/>
              </w:rPr>
              <w:t>).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52F" w:rsidRPr="0099152F" w:rsidRDefault="0099152F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US"/>
              </w:rPr>
            </w:pPr>
            <w:r w:rsidRPr="0099152F">
              <w:rPr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99152F">
              <w:rPr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Gorea</w:t>
            </w:r>
            <w:proofErr w:type="spellEnd"/>
          </w:p>
        </w:tc>
      </w:tr>
      <w:tr w:rsidR="0099152F" w:rsidRPr="0099152F" w:rsidTr="0099152F">
        <w:trPr>
          <w:trHeight w:val="436"/>
        </w:trPr>
        <w:tc>
          <w:tcPr>
            <w:tcW w:w="51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99152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99152F" w:rsidRPr="0099152F" w:rsidRDefault="00F63FF7" w:rsidP="0099152F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28.10.2025</w:t>
            </w:r>
          </w:p>
        </w:tc>
        <w:tc>
          <w:tcPr>
            <w:tcW w:w="6286" w:type="dxa"/>
            <w:vAlign w:val="center"/>
          </w:tcPr>
          <w:p w:rsidR="0099152F" w:rsidRPr="0099152F" w:rsidRDefault="0099152F" w:rsidP="0099152F">
            <w:pPr>
              <w:widowControl/>
              <w:tabs>
                <w:tab w:val="left" w:pos="142"/>
              </w:tabs>
              <w:autoSpaceDE/>
              <w:autoSpaceDN/>
              <w:ind w:right="19"/>
              <w:jc w:val="both"/>
              <w:rPr>
                <w:bCs/>
                <w:iCs/>
                <w:color w:val="FF0000"/>
                <w:sz w:val="20"/>
                <w:szCs w:val="20"/>
                <w:lang w:val="es-ES" w:eastAsia="ru-RU"/>
              </w:rPr>
            </w:pPr>
            <w:r w:rsidRPr="0099152F">
              <w:rPr>
                <w:color w:val="000000"/>
                <w:kern w:val="24"/>
                <w:sz w:val="20"/>
                <w:szCs w:val="20"/>
              </w:rPr>
              <w:t>Discromii dentare. Cauze. Procedee și tehnici de tratament. Sisteme de albire. Avantaje și dezavantaje.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52F" w:rsidRPr="0099152F" w:rsidRDefault="0099152F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US"/>
              </w:rPr>
            </w:pPr>
            <w:r w:rsidRPr="0099152F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V. </w:t>
            </w:r>
            <w:proofErr w:type="spellStart"/>
            <w:r w:rsidRPr="0099152F">
              <w:rPr>
                <w:b/>
                <w:bCs/>
                <w:color w:val="000000"/>
                <w:kern w:val="24"/>
                <w:sz w:val="20"/>
                <w:szCs w:val="20"/>
              </w:rPr>
              <w:t>Chetruș</w:t>
            </w:r>
            <w:proofErr w:type="spellEnd"/>
          </w:p>
        </w:tc>
      </w:tr>
      <w:tr w:rsidR="0099152F" w:rsidRPr="0099152F" w:rsidTr="0099152F">
        <w:trPr>
          <w:trHeight w:val="872"/>
        </w:trPr>
        <w:tc>
          <w:tcPr>
            <w:tcW w:w="51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99152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:rsidR="0099152F" w:rsidRPr="0099152F" w:rsidRDefault="0099152F" w:rsidP="0099152F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</w:p>
          <w:p w:rsidR="0099152F" w:rsidRPr="0099152F" w:rsidRDefault="00F63FF7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04.11.2025</w:t>
            </w:r>
          </w:p>
        </w:tc>
        <w:tc>
          <w:tcPr>
            <w:tcW w:w="6286" w:type="dxa"/>
            <w:vAlign w:val="center"/>
          </w:tcPr>
          <w:p w:rsidR="0099152F" w:rsidRPr="0099152F" w:rsidRDefault="0099152F" w:rsidP="0099152F">
            <w:pPr>
              <w:widowControl/>
              <w:tabs>
                <w:tab w:val="left" w:pos="142"/>
              </w:tabs>
              <w:autoSpaceDE/>
              <w:autoSpaceDN/>
              <w:ind w:right="19"/>
              <w:jc w:val="both"/>
              <w:rPr>
                <w:bCs/>
                <w:iCs/>
                <w:sz w:val="20"/>
                <w:szCs w:val="20"/>
                <w:lang w:val="es-ES" w:eastAsia="ru-RU"/>
              </w:rPr>
            </w:pPr>
            <w:r w:rsidRPr="0099152F">
              <w:rPr>
                <w:sz w:val="20"/>
                <w:szCs w:val="20"/>
                <w:lang w:eastAsia="ru-RU"/>
              </w:rPr>
              <w:t xml:space="preserve">Leziuni ale țesuturilor dentare dure ce apar în timpul dezvoltării </w:t>
            </w:r>
            <w:proofErr w:type="spellStart"/>
            <w:r w:rsidRPr="0099152F">
              <w:rPr>
                <w:sz w:val="20"/>
                <w:szCs w:val="20"/>
                <w:lang w:eastAsia="ru-RU"/>
              </w:rPr>
              <w:t>folicolelor</w:t>
            </w:r>
            <w:proofErr w:type="spellEnd"/>
            <w:r w:rsidRPr="0099152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152F">
              <w:rPr>
                <w:sz w:val="20"/>
                <w:szCs w:val="20"/>
                <w:lang w:eastAsia="ru-RU"/>
              </w:rPr>
              <w:t>inainte</w:t>
            </w:r>
            <w:proofErr w:type="spellEnd"/>
            <w:r w:rsidRPr="0099152F">
              <w:rPr>
                <w:sz w:val="20"/>
                <w:szCs w:val="20"/>
                <w:lang w:eastAsia="ru-RU"/>
              </w:rPr>
              <w:t xml:space="preserve"> de </w:t>
            </w:r>
            <w:proofErr w:type="spellStart"/>
            <w:r w:rsidRPr="0099152F">
              <w:rPr>
                <w:sz w:val="20"/>
                <w:szCs w:val="20"/>
                <w:lang w:eastAsia="ru-RU"/>
              </w:rPr>
              <w:t>eruptia</w:t>
            </w:r>
            <w:proofErr w:type="spellEnd"/>
            <w:r w:rsidRPr="0099152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152F">
              <w:rPr>
                <w:sz w:val="20"/>
                <w:szCs w:val="20"/>
                <w:lang w:eastAsia="ru-RU"/>
              </w:rPr>
              <w:t>dintilor</w:t>
            </w:r>
            <w:proofErr w:type="spellEnd"/>
            <w:r w:rsidRPr="0099152F">
              <w:rPr>
                <w:sz w:val="20"/>
                <w:szCs w:val="20"/>
                <w:lang w:eastAsia="ru-RU"/>
              </w:rPr>
              <w:t xml:space="preserve">, anomalii de număr, tulburări de formare a dinților.  Formarea dentara </w:t>
            </w:r>
            <w:proofErr w:type="spellStart"/>
            <w:r w:rsidRPr="0099152F">
              <w:rPr>
                <w:sz w:val="20"/>
                <w:szCs w:val="20"/>
                <w:lang w:eastAsia="ru-RU"/>
              </w:rPr>
              <w:t>defectuasă</w:t>
            </w:r>
            <w:proofErr w:type="spellEnd"/>
            <w:r w:rsidRPr="0099152F">
              <w:rPr>
                <w:sz w:val="20"/>
                <w:szCs w:val="20"/>
                <w:lang w:eastAsia="ru-RU"/>
              </w:rPr>
              <w:t xml:space="preserve">. Leziuni ale </w:t>
            </w:r>
            <w:proofErr w:type="spellStart"/>
            <w:r w:rsidRPr="0099152F">
              <w:rPr>
                <w:sz w:val="20"/>
                <w:szCs w:val="20"/>
                <w:lang w:eastAsia="ru-RU"/>
              </w:rPr>
              <w:t>tesuturilor</w:t>
            </w:r>
            <w:proofErr w:type="spellEnd"/>
            <w:r w:rsidRPr="0099152F">
              <w:rPr>
                <w:sz w:val="20"/>
                <w:szCs w:val="20"/>
                <w:lang w:eastAsia="ru-RU"/>
              </w:rPr>
              <w:t xml:space="preserve"> dentare dure care apar după </w:t>
            </w:r>
            <w:proofErr w:type="spellStart"/>
            <w:r w:rsidRPr="0099152F">
              <w:rPr>
                <w:sz w:val="20"/>
                <w:szCs w:val="20"/>
                <w:lang w:eastAsia="ru-RU"/>
              </w:rPr>
              <w:t>eruptia</w:t>
            </w:r>
            <w:proofErr w:type="spellEnd"/>
            <w:r w:rsidRPr="0099152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152F">
              <w:rPr>
                <w:sz w:val="20"/>
                <w:szCs w:val="20"/>
                <w:lang w:eastAsia="ru-RU"/>
              </w:rPr>
              <w:t>dintilor</w:t>
            </w:r>
            <w:proofErr w:type="spellEnd"/>
            <w:r w:rsidRPr="0099152F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52F" w:rsidRPr="0099152F" w:rsidRDefault="0099152F" w:rsidP="0099152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en-US"/>
              </w:rPr>
            </w:pPr>
            <w:r w:rsidRPr="0099152F">
              <w:rPr>
                <w:b/>
                <w:bCs/>
                <w:color w:val="000000"/>
                <w:kern w:val="24"/>
                <w:sz w:val="20"/>
                <w:szCs w:val="20"/>
              </w:rPr>
              <w:t>O. Musteață</w:t>
            </w:r>
          </w:p>
        </w:tc>
      </w:tr>
    </w:tbl>
    <w:p w:rsidR="0099152F" w:rsidRPr="0099152F" w:rsidRDefault="0099152F" w:rsidP="0099152F">
      <w:pPr>
        <w:widowControl/>
        <w:autoSpaceDE/>
        <w:autoSpaceDN/>
        <w:ind w:right="-30"/>
        <w:rPr>
          <w:sz w:val="20"/>
          <w:szCs w:val="20"/>
        </w:rPr>
      </w:pPr>
    </w:p>
    <w:p w:rsidR="0099152F" w:rsidRPr="0099152F" w:rsidRDefault="0099152F" w:rsidP="0099152F">
      <w:pPr>
        <w:keepNext/>
        <w:widowControl/>
        <w:autoSpaceDE/>
        <w:autoSpaceDN/>
        <w:ind w:left="360" w:right="-30"/>
        <w:outlineLvl w:val="2"/>
        <w:rPr>
          <w:b/>
          <w:sz w:val="20"/>
          <w:szCs w:val="20"/>
        </w:rPr>
      </w:pPr>
      <w:r w:rsidRPr="0099152F">
        <w:rPr>
          <w:b/>
          <w:sz w:val="20"/>
          <w:szCs w:val="20"/>
        </w:rPr>
        <w:t xml:space="preserve">             </w:t>
      </w:r>
    </w:p>
    <w:p w:rsidR="0099152F" w:rsidRPr="0099152F" w:rsidRDefault="0099152F" w:rsidP="0099152F">
      <w:pPr>
        <w:keepNext/>
        <w:widowControl/>
        <w:autoSpaceDE/>
        <w:autoSpaceDN/>
        <w:ind w:left="360" w:right="-30"/>
        <w:outlineLvl w:val="2"/>
        <w:rPr>
          <w:b/>
          <w:sz w:val="20"/>
          <w:szCs w:val="20"/>
        </w:rPr>
      </w:pPr>
      <w:r w:rsidRPr="0099152F">
        <w:rPr>
          <w:b/>
          <w:sz w:val="20"/>
          <w:szCs w:val="20"/>
        </w:rPr>
        <w:t xml:space="preserve">  Șef catedră</w:t>
      </w:r>
    </w:p>
    <w:p w:rsidR="0099152F" w:rsidRPr="0099152F" w:rsidRDefault="0099152F" w:rsidP="0099152F">
      <w:pPr>
        <w:widowControl/>
        <w:autoSpaceDE/>
        <w:autoSpaceDN/>
        <w:ind w:left="360" w:right="-30"/>
        <w:rPr>
          <w:b/>
          <w:sz w:val="20"/>
          <w:szCs w:val="20"/>
        </w:rPr>
      </w:pPr>
      <w:r w:rsidRPr="0099152F">
        <w:rPr>
          <w:b/>
          <w:sz w:val="20"/>
          <w:szCs w:val="20"/>
        </w:rPr>
        <w:t xml:space="preserve">  Dr. </w:t>
      </w:r>
      <w:proofErr w:type="spellStart"/>
      <w:r w:rsidRPr="0099152F">
        <w:rPr>
          <w:b/>
          <w:sz w:val="20"/>
          <w:szCs w:val="20"/>
        </w:rPr>
        <w:t>hab</w:t>
      </w:r>
      <w:proofErr w:type="spellEnd"/>
      <w:r w:rsidRPr="0099152F">
        <w:rPr>
          <w:b/>
          <w:sz w:val="20"/>
          <w:szCs w:val="20"/>
        </w:rPr>
        <w:t>. șt.  med., prof. univ.                                                                      S. Ciobanu</w:t>
      </w:r>
    </w:p>
    <w:p w:rsidR="0099152F" w:rsidRPr="0099152F" w:rsidRDefault="0099152F" w:rsidP="0099152F">
      <w:pPr>
        <w:widowControl/>
        <w:autoSpaceDE/>
        <w:autoSpaceDN/>
        <w:ind w:right="-30"/>
        <w:rPr>
          <w:b/>
          <w:sz w:val="20"/>
          <w:szCs w:val="20"/>
        </w:rPr>
      </w:pPr>
      <w:r w:rsidRPr="0099152F">
        <w:rPr>
          <w:b/>
          <w:sz w:val="20"/>
          <w:szCs w:val="20"/>
        </w:rPr>
        <w:t xml:space="preserve">        </w:t>
      </w:r>
    </w:p>
    <w:p w:rsidR="0099152F" w:rsidRPr="0099152F" w:rsidRDefault="0099152F" w:rsidP="0099152F">
      <w:pPr>
        <w:widowControl/>
        <w:autoSpaceDE/>
        <w:autoSpaceDN/>
        <w:ind w:right="-30"/>
        <w:rPr>
          <w:b/>
          <w:sz w:val="20"/>
          <w:szCs w:val="20"/>
        </w:rPr>
      </w:pPr>
      <w:r w:rsidRPr="0099152F">
        <w:rPr>
          <w:b/>
          <w:sz w:val="20"/>
          <w:szCs w:val="20"/>
        </w:rPr>
        <w:t xml:space="preserve">         Șef   studii                                                                              </w:t>
      </w:r>
    </w:p>
    <w:p w:rsidR="0099152F" w:rsidRPr="0099152F" w:rsidRDefault="0099152F" w:rsidP="0099152F">
      <w:pPr>
        <w:widowControl/>
        <w:autoSpaceDE/>
        <w:autoSpaceDN/>
        <w:rPr>
          <w:sz w:val="20"/>
          <w:szCs w:val="20"/>
        </w:rPr>
      </w:pPr>
      <w:r w:rsidRPr="0099152F">
        <w:rPr>
          <w:b/>
          <w:sz w:val="20"/>
          <w:szCs w:val="20"/>
        </w:rPr>
        <w:t xml:space="preserve">         Conf.univ.                                                                                                      V. </w:t>
      </w:r>
      <w:proofErr w:type="spellStart"/>
      <w:r w:rsidRPr="0099152F">
        <w:rPr>
          <w:b/>
          <w:sz w:val="20"/>
          <w:szCs w:val="20"/>
        </w:rPr>
        <w:t>Chetruș</w:t>
      </w:r>
      <w:proofErr w:type="spellEnd"/>
    </w:p>
    <w:p w:rsidR="0044336C" w:rsidRPr="0044336C" w:rsidRDefault="0044336C" w:rsidP="0044336C">
      <w:pPr>
        <w:widowControl/>
        <w:autoSpaceDE/>
        <w:autoSpaceDN/>
        <w:ind w:right="-30"/>
        <w:rPr>
          <w:sz w:val="20"/>
          <w:szCs w:val="20"/>
        </w:rPr>
      </w:pPr>
    </w:p>
    <w:sectPr w:rsidR="0044336C" w:rsidRPr="0044336C" w:rsidSect="00082BF4">
      <w:type w:val="continuous"/>
      <w:pgSz w:w="11910" w:h="16840"/>
      <w:pgMar w:top="5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2"/>
    <w:rsid w:val="00082BF4"/>
    <w:rsid w:val="00222174"/>
    <w:rsid w:val="00293833"/>
    <w:rsid w:val="0043006A"/>
    <w:rsid w:val="0044336C"/>
    <w:rsid w:val="004A0490"/>
    <w:rsid w:val="004D697D"/>
    <w:rsid w:val="004E76C0"/>
    <w:rsid w:val="005150A4"/>
    <w:rsid w:val="006700C0"/>
    <w:rsid w:val="0084578B"/>
    <w:rsid w:val="00952431"/>
    <w:rsid w:val="0099152F"/>
    <w:rsid w:val="009941DC"/>
    <w:rsid w:val="00A81E35"/>
    <w:rsid w:val="00BD24EE"/>
    <w:rsid w:val="00CA2F62"/>
    <w:rsid w:val="00D63E89"/>
    <w:rsid w:val="00DA4C28"/>
    <w:rsid w:val="00ED5D07"/>
    <w:rsid w:val="00EF0547"/>
    <w:rsid w:val="00EF378E"/>
    <w:rsid w:val="00F63FF7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4AD10-5D6C-4889-8B6A-0D177B88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18</cp:revision>
  <cp:lastPrinted>2025-08-28T07:54:00Z</cp:lastPrinted>
  <dcterms:created xsi:type="dcterms:W3CDTF">2025-01-27T09:37:00Z</dcterms:created>
  <dcterms:modified xsi:type="dcterms:W3CDTF">2025-08-28T07:54:00Z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