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91158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4664A7">
            <w:pPr>
              <w:pStyle w:val="TableParagraph"/>
              <w:ind w:left="304"/>
              <w:rPr>
                <w:sz w:val="20"/>
              </w:rPr>
            </w:pPr>
            <w:r w:rsidRPr="004664A7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8486A4E" wp14:editId="62D1C6A2">
                  <wp:extent cx="668020" cy="7556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4664A7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4664A7" w:rsidP="004664A7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F865E9" w:rsidRDefault="00F865E9" w:rsidP="00F57E8E">
      <w:pPr>
        <w:tabs>
          <w:tab w:val="left" w:pos="1965"/>
        </w:tabs>
        <w:ind w:left="540" w:right="542"/>
        <w:jc w:val="right"/>
        <w:rPr>
          <w:sz w:val="24"/>
          <w:szCs w:val="24"/>
        </w:rPr>
      </w:pPr>
    </w:p>
    <w:p w:rsidR="00F57E8E" w:rsidRDefault="00F57E8E" w:rsidP="00F865E9">
      <w:pPr>
        <w:tabs>
          <w:tab w:val="left" w:pos="1965"/>
        </w:tabs>
        <w:ind w:left="540" w:right="542"/>
        <w:rPr>
          <w:sz w:val="24"/>
          <w:szCs w:val="24"/>
        </w:rPr>
      </w:pPr>
    </w:p>
    <w:p w:rsidR="00A83342" w:rsidRPr="00A83342" w:rsidRDefault="00A83342" w:rsidP="00A83342">
      <w:pPr>
        <w:widowControl/>
        <w:autoSpaceDE/>
        <w:autoSpaceDN/>
        <w:ind w:right="-30"/>
        <w:jc w:val="center"/>
      </w:pPr>
      <w:r w:rsidRPr="00A83342">
        <w:t xml:space="preserve">                                                                                                                                            </w:t>
      </w:r>
      <w:proofErr w:type="spellStart"/>
      <w:r w:rsidRPr="00A83342">
        <w:t>Approved</w:t>
      </w:r>
      <w:proofErr w:type="spellEnd"/>
    </w:p>
    <w:p w:rsidR="00A83342" w:rsidRPr="00A83342" w:rsidRDefault="00A83342" w:rsidP="00A83342">
      <w:pPr>
        <w:widowControl/>
        <w:autoSpaceDE/>
        <w:autoSpaceDN/>
        <w:ind w:left="360" w:right="-30"/>
        <w:jc w:val="right"/>
      </w:pPr>
      <w:r w:rsidRPr="00A83342">
        <w:t xml:space="preserve">                                                                       </w:t>
      </w:r>
      <w:proofErr w:type="spellStart"/>
      <w:r w:rsidRPr="00A83342">
        <w:t>Dr.hab.şt.med</w:t>
      </w:r>
      <w:proofErr w:type="spellEnd"/>
      <w:r w:rsidRPr="00A83342">
        <w:t>., prof. univ.</w:t>
      </w:r>
    </w:p>
    <w:p w:rsidR="00A83342" w:rsidRPr="00A83342" w:rsidRDefault="00A83342" w:rsidP="00A83342">
      <w:pPr>
        <w:widowControl/>
        <w:autoSpaceDE/>
        <w:autoSpaceDN/>
        <w:ind w:left="360" w:right="-30"/>
        <w:jc w:val="right"/>
      </w:pPr>
      <w:r w:rsidRPr="00A83342">
        <w:t xml:space="preserve">                                               </w:t>
      </w:r>
      <w:r w:rsidRPr="00A83342">
        <w:tab/>
      </w:r>
      <w:r>
        <w:t>_________</w:t>
      </w:r>
      <w:proofErr w:type="spellStart"/>
      <w:r w:rsidRPr="00A83342">
        <w:t>S.Ciobanu</w:t>
      </w:r>
      <w:proofErr w:type="spellEnd"/>
    </w:p>
    <w:p w:rsidR="00A83342" w:rsidRPr="00A83342" w:rsidRDefault="00A83342" w:rsidP="00A83342">
      <w:pPr>
        <w:widowControl/>
        <w:autoSpaceDE/>
        <w:autoSpaceDN/>
        <w:ind w:left="360" w:right="-30"/>
        <w:jc w:val="right"/>
      </w:pPr>
      <w:r w:rsidRPr="00A83342">
        <w:t>29.08.2024</w:t>
      </w:r>
    </w:p>
    <w:p w:rsidR="00A83342" w:rsidRPr="00A83342" w:rsidRDefault="00A83342" w:rsidP="00A83342">
      <w:pPr>
        <w:widowControl/>
        <w:autoSpaceDE/>
        <w:autoSpaceDN/>
        <w:ind w:right="-30"/>
      </w:pPr>
    </w:p>
    <w:p w:rsidR="00A83342" w:rsidRPr="00A83342" w:rsidRDefault="00A83342" w:rsidP="00A83342">
      <w:pPr>
        <w:keepNext/>
        <w:keepLines/>
        <w:widowControl/>
        <w:autoSpaceDE/>
        <w:autoSpaceDN/>
        <w:spacing w:before="40"/>
        <w:jc w:val="center"/>
        <w:outlineLvl w:val="5"/>
        <w:rPr>
          <w:rFonts w:eastAsiaTheme="majorEastAsia"/>
          <w:b/>
          <w:bCs/>
          <w:lang w:val="en-US"/>
        </w:rPr>
      </w:pPr>
      <w:r w:rsidRPr="00A83342">
        <w:rPr>
          <w:rFonts w:eastAsiaTheme="majorEastAsia"/>
          <w:b/>
          <w:bCs/>
          <w:lang w:val="en-US"/>
        </w:rPr>
        <w:t>THEMATIC PLAN OF COURSES</w:t>
      </w:r>
    </w:p>
    <w:p w:rsidR="00A83342" w:rsidRPr="00A83342" w:rsidRDefault="00A83342" w:rsidP="00A83342">
      <w:pPr>
        <w:widowControl/>
        <w:autoSpaceDE/>
        <w:autoSpaceDN/>
        <w:ind w:left="360" w:right="-30"/>
        <w:jc w:val="center"/>
        <w:rPr>
          <w:b/>
          <w:lang w:val="en-US"/>
        </w:rPr>
      </w:pPr>
      <w:r w:rsidRPr="00A83342">
        <w:rPr>
          <w:b/>
        </w:rPr>
        <w:t xml:space="preserve"> </w:t>
      </w:r>
      <w:proofErr w:type="spellStart"/>
      <w:r w:rsidRPr="00A83342">
        <w:rPr>
          <w:b/>
        </w:rPr>
        <w:t>Odontology</w:t>
      </w:r>
      <w:proofErr w:type="spellEnd"/>
      <w:r w:rsidRPr="00A83342">
        <w:rPr>
          <w:b/>
        </w:rPr>
        <w:t xml:space="preserve">, </w:t>
      </w:r>
      <w:proofErr w:type="spellStart"/>
      <w:r w:rsidRPr="00A83342">
        <w:rPr>
          <w:b/>
        </w:rPr>
        <w:t>periodontology</w:t>
      </w:r>
      <w:proofErr w:type="spellEnd"/>
      <w:r w:rsidRPr="00A83342">
        <w:rPr>
          <w:b/>
        </w:rPr>
        <w:t xml:space="preserve"> </w:t>
      </w:r>
      <w:proofErr w:type="spellStart"/>
      <w:r w:rsidRPr="00A83342">
        <w:rPr>
          <w:b/>
        </w:rPr>
        <w:t>and</w:t>
      </w:r>
      <w:proofErr w:type="spellEnd"/>
      <w:r w:rsidRPr="00A83342">
        <w:rPr>
          <w:b/>
        </w:rPr>
        <w:t xml:space="preserve"> oral </w:t>
      </w:r>
      <w:proofErr w:type="spellStart"/>
      <w:r w:rsidRPr="00A83342">
        <w:rPr>
          <w:b/>
        </w:rPr>
        <w:t>pathology</w:t>
      </w:r>
      <w:proofErr w:type="spellEnd"/>
      <w:r w:rsidRPr="00A83342">
        <w:rPr>
          <w:b/>
        </w:rPr>
        <w:t xml:space="preserve"> </w:t>
      </w:r>
      <w:r w:rsidRPr="00A83342">
        <w:rPr>
          <w:b/>
          <w:lang w:val="en-US"/>
        </w:rPr>
        <w:t>“Sofia S</w:t>
      </w:r>
      <w:proofErr w:type="spellStart"/>
      <w:r w:rsidRPr="00A83342">
        <w:rPr>
          <w:b/>
          <w:lang w:val="ro-MD"/>
        </w:rPr>
        <w:t>îrbu</w:t>
      </w:r>
      <w:proofErr w:type="spellEnd"/>
      <w:r w:rsidRPr="00A83342">
        <w:rPr>
          <w:b/>
          <w:lang w:val="en-US"/>
        </w:rPr>
        <w:t>” department</w:t>
      </w:r>
    </w:p>
    <w:p w:rsidR="00A83342" w:rsidRPr="00A83342" w:rsidRDefault="00A83342" w:rsidP="00A83342">
      <w:pPr>
        <w:widowControl/>
        <w:autoSpaceDE/>
        <w:autoSpaceDN/>
        <w:ind w:left="360" w:right="-30"/>
        <w:jc w:val="center"/>
        <w:rPr>
          <w:b/>
          <w:lang w:val="en-US"/>
        </w:rPr>
      </w:pPr>
      <w:r w:rsidRPr="00A83342">
        <w:rPr>
          <w:b/>
        </w:rPr>
        <w:t>for</w:t>
      </w:r>
      <w:r w:rsidRPr="00A83342">
        <w:rPr>
          <w:b/>
          <w:lang w:val="en-US"/>
        </w:rPr>
        <w:t xml:space="preserve"> </w:t>
      </w:r>
      <w:r w:rsidRPr="00A83342">
        <w:rPr>
          <w:b/>
        </w:rPr>
        <w:t xml:space="preserve">IV </w:t>
      </w:r>
      <w:proofErr w:type="spellStart"/>
      <w:r w:rsidRPr="00A83342">
        <w:rPr>
          <w:b/>
        </w:rPr>
        <w:t>year</w:t>
      </w:r>
      <w:proofErr w:type="spellEnd"/>
      <w:r w:rsidRPr="00A83342">
        <w:rPr>
          <w:b/>
        </w:rPr>
        <w:t xml:space="preserve"> </w:t>
      </w:r>
      <w:proofErr w:type="spellStart"/>
      <w:r w:rsidRPr="00A83342">
        <w:rPr>
          <w:b/>
        </w:rPr>
        <w:t>students</w:t>
      </w:r>
      <w:proofErr w:type="spellEnd"/>
      <w:r w:rsidRPr="00A83342">
        <w:rPr>
          <w:b/>
        </w:rPr>
        <w:t xml:space="preserve">, VII </w:t>
      </w:r>
      <w:proofErr w:type="spellStart"/>
      <w:r w:rsidRPr="00A83342">
        <w:rPr>
          <w:b/>
        </w:rPr>
        <w:t>semester</w:t>
      </w:r>
      <w:proofErr w:type="spellEnd"/>
    </w:p>
    <w:p w:rsidR="00A83342" w:rsidRPr="00A83342" w:rsidRDefault="008259BF" w:rsidP="00A83342">
      <w:pPr>
        <w:widowControl/>
        <w:autoSpaceDE/>
        <w:autoSpaceDN/>
        <w:ind w:left="360" w:right="-30"/>
        <w:jc w:val="center"/>
        <w:rPr>
          <w:b/>
        </w:rPr>
      </w:pPr>
      <w:r>
        <w:rPr>
          <w:b/>
        </w:rPr>
        <w:t xml:space="preserve">University </w:t>
      </w:r>
      <w:proofErr w:type="spellStart"/>
      <w:r>
        <w:rPr>
          <w:b/>
        </w:rPr>
        <w:t>year</w:t>
      </w:r>
      <w:proofErr w:type="spellEnd"/>
      <w:r>
        <w:rPr>
          <w:b/>
        </w:rPr>
        <w:t xml:space="preserve"> 2025-2026</w:t>
      </w:r>
      <w:bookmarkStart w:id="0" w:name="_GoBack"/>
      <w:bookmarkEnd w:id="0"/>
    </w:p>
    <w:p w:rsidR="00A83342" w:rsidRPr="00A83342" w:rsidRDefault="00A83342" w:rsidP="00A83342">
      <w:pPr>
        <w:widowControl/>
        <w:autoSpaceDE/>
        <w:autoSpaceDN/>
        <w:ind w:right="-30"/>
        <w:rPr>
          <w:b/>
        </w:rPr>
      </w:pPr>
    </w:p>
    <w:p w:rsidR="00A83342" w:rsidRPr="00A83342" w:rsidRDefault="00A83342" w:rsidP="00A83342">
      <w:pPr>
        <w:widowControl/>
        <w:autoSpaceDE/>
        <w:autoSpaceDN/>
        <w:ind w:left="360" w:right="-30"/>
        <w:jc w:val="center"/>
        <w:rPr>
          <w:b/>
          <w:sz w:val="20"/>
          <w:szCs w:val="20"/>
        </w:rPr>
      </w:pPr>
      <w:r w:rsidRPr="00A83342">
        <w:rPr>
          <w:b/>
          <w:sz w:val="20"/>
          <w:szCs w:val="20"/>
        </w:rPr>
        <w:t xml:space="preserve">CSU Toma Ciorbă 42, </w:t>
      </w:r>
      <w:proofErr w:type="spellStart"/>
      <w:r w:rsidRPr="00A83342">
        <w:rPr>
          <w:b/>
          <w:sz w:val="20"/>
          <w:szCs w:val="20"/>
        </w:rPr>
        <w:t>Classroom</w:t>
      </w:r>
      <w:proofErr w:type="spellEnd"/>
      <w:r w:rsidRPr="00A83342">
        <w:rPr>
          <w:b/>
          <w:sz w:val="20"/>
          <w:szCs w:val="20"/>
        </w:rPr>
        <w:t xml:space="preserve"> </w:t>
      </w:r>
      <w:proofErr w:type="spellStart"/>
      <w:r w:rsidRPr="00A83342">
        <w:rPr>
          <w:b/>
          <w:sz w:val="20"/>
          <w:szCs w:val="20"/>
        </w:rPr>
        <w:t>no</w:t>
      </w:r>
      <w:proofErr w:type="spellEnd"/>
      <w:r w:rsidRPr="00A83342">
        <w:rPr>
          <w:b/>
          <w:sz w:val="20"/>
          <w:szCs w:val="20"/>
        </w:rPr>
        <w:t xml:space="preserve">. 1, III </w:t>
      </w:r>
      <w:proofErr w:type="spellStart"/>
      <w:r w:rsidRPr="00A83342">
        <w:rPr>
          <w:b/>
          <w:sz w:val="20"/>
          <w:szCs w:val="20"/>
        </w:rPr>
        <w:t>floor</w:t>
      </w:r>
      <w:proofErr w:type="spellEnd"/>
    </w:p>
    <w:p w:rsidR="00A83342" w:rsidRPr="00A83342" w:rsidRDefault="00A83342" w:rsidP="00A83342">
      <w:pPr>
        <w:widowControl/>
        <w:autoSpaceDE/>
        <w:autoSpaceDN/>
        <w:ind w:left="360" w:right="-30"/>
        <w:jc w:val="center"/>
        <w:rPr>
          <w:b/>
          <w:sz w:val="20"/>
          <w:szCs w:val="20"/>
        </w:rPr>
      </w:pPr>
    </w:p>
    <w:tbl>
      <w:tblPr>
        <w:tblW w:w="9442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629"/>
        <w:gridCol w:w="5580"/>
        <w:gridCol w:w="1821"/>
      </w:tblGrid>
      <w:tr w:rsidR="00A83342" w:rsidRPr="00A83342" w:rsidTr="00A83342">
        <w:trPr>
          <w:trHeight w:val="236"/>
        </w:trPr>
        <w:tc>
          <w:tcPr>
            <w:tcW w:w="412" w:type="dxa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jc w:val="center"/>
              <w:rPr>
                <w:b/>
              </w:rPr>
            </w:pPr>
            <w:r w:rsidRPr="00A83342">
              <w:rPr>
                <w:b/>
              </w:rPr>
              <w:t>N.</w:t>
            </w:r>
          </w:p>
        </w:tc>
        <w:tc>
          <w:tcPr>
            <w:tcW w:w="1629" w:type="dxa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jc w:val="center"/>
              <w:rPr>
                <w:b/>
              </w:rPr>
            </w:pPr>
            <w:r w:rsidRPr="00A83342">
              <w:rPr>
                <w:b/>
              </w:rPr>
              <w:t>DATE</w:t>
            </w:r>
          </w:p>
        </w:tc>
        <w:tc>
          <w:tcPr>
            <w:tcW w:w="5580" w:type="dxa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jc w:val="center"/>
              <w:rPr>
                <w:b/>
              </w:rPr>
            </w:pPr>
            <w:r w:rsidRPr="00A83342">
              <w:rPr>
                <w:b/>
              </w:rPr>
              <w:t>COURSE TOPIC</w:t>
            </w:r>
          </w:p>
        </w:tc>
        <w:tc>
          <w:tcPr>
            <w:tcW w:w="1821" w:type="dxa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jc w:val="center"/>
              <w:rPr>
                <w:b/>
              </w:rPr>
            </w:pPr>
            <w:proofErr w:type="spellStart"/>
            <w:r w:rsidRPr="00A83342">
              <w:rPr>
                <w:b/>
              </w:rPr>
              <w:t>Teacher</w:t>
            </w:r>
            <w:proofErr w:type="spellEnd"/>
          </w:p>
        </w:tc>
      </w:tr>
      <w:tr w:rsidR="00A83342" w:rsidRPr="00A83342" w:rsidTr="00A83342">
        <w:trPr>
          <w:trHeight w:val="591"/>
        </w:trPr>
        <w:tc>
          <w:tcPr>
            <w:tcW w:w="412" w:type="dxa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rPr>
                <w:b/>
              </w:rPr>
            </w:pPr>
          </w:p>
          <w:p w:rsidR="00A83342" w:rsidRPr="00A83342" w:rsidRDefault="00A83342" w:rsidP="00A83342">
            <w:pPr>
              <w:widowControl/>
              <w:autoSpaceDE/>
              <w:autoSpaceDN/>
              <w:ind w:right="-30"/>
              <w:rPr>
                <w:b/>
              </w:rPr>
            </w:pPr>
            <w:r w:rsidRPr="00A83342">
              <w:rPr>
                <w:b/>
              </w:rPr>
              <w:t>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342" w:rsidRPr="00A83342" w:rsidRDefault="00A83342" w:rsidP="00A83342">
            <w:pPr>
              <w:widowControl/>
              <w:autoSpaceDE/>
              <w:autoSpaceDN/>
              <w:rPr>
                <w:lang w:val="en-US"/>
              </w:rPr>
            </w:pPr>
            <w:r w:rsidRPr="00A83342">
              <w:rPr>
                <w:lang w:val="en-US"/>
              </w:rPr>
              <w:t>11:15 – 12:55</w:t>
            </w:r>
          </w:p>
        </w:tc>
        <w:tc>
          <w:tcPr>
            <w:tcW w:w="5580" w:type="dxa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jc w:val="both"/>
            </w:pPr>
            <w:proofErr w:type="spellStart"/>
            <w:r w:rsidRPr="00A83342">
              <w:t>Clinical</w:t>
            </w:r>
            <w:proofErr w:type="spellEnd"/>
            <w:r w:rsidRPr="00A83342">
              <w:t xml:space="preserve"> </w:t>
            </w:r>
            <w:proofErr w:type="spellStart"/>
            <w:r w:rsidRPr="00A83342">
              <w:t>and</w:t>
            </w:r>
            <w:proofErr w:type="spellEnd"/>
            <w:r w:rsidRPr="00A83342">
              <w:t xml:space="preserve"> </w:t>
            </w:r>
            <w:proofErr w:type="spellStart"/>
            <w:r w:rsidRPr="00A83342">
              <w:t>morphopathological</w:t>
            </w:r>
            <w:proofErr w:type="spellEnd"/>
            <w:r w:rsidRPr="00A83342">
              <w:t xml:space="preserve"> </w:t>
            </w:r>
            <w:proofErr w:type="spellStart"/>
            <w:r w:rsidRPr="00A83342">
              <w:t>characteristic</w:t>
            </w:r>
            <w:proofErr w:type="spellEnd"/>
            <w:r w:rsidRPr="00A83342">
              <w:t xml:space="preserve"> of acute, </w:t>
            </w:r>
            <w:proofErr w:type="spellStart"/>
            <w:r w:rsidRPr="00A83342">
              <w:t>chronic</w:t>
            </w:r>
            <w:proofErr w:type="spellEnd"/>
            <w:r w:rsidRPr="00A83342">
              <w:t xml:space="preserve"> </w:t>
            </w:r>
            <w:proofErr w:type="spellStart"/>
            <w:r w:rsidRPr="00A83342">
              <w:t>and</w:t>
            </w:r>
            <w:proofErr w:type="spellEnd"/>
            <w:r w:rsidRPr="00A83342">
              <w:t xml:space="preserve"> in </w:t>
            </w:r>
            <w:proofErr w:type="spellStart"/>
            <w:r w:rsidRPr="00A83342">
              <w:t>the</w:t>
            </w:r>
            <w:proofErr w:type="spellEnd"/>
            <w:r w:rsidRPr="00A83342">
              <w:t xml:space="preserve"> acute </w:t>
            </w:r>
            <w:proofErr w:type="spellStart"/>
            <w:r w:rsidRPr="00A83342">
              <w:t>stage</w:t>
            </w:r>
            <w:proofErr w:type="spellEnd"/>
            <w:r w:rsidRPr="00A83342">
              <w:t xml:space="preserve"> apical </w:t>
            </w:r>
            <w:proofErr w:type="spellStart"/>
            <w:r w:rsidRPr="00A83342">
              <w:t>periodontitis</w:t>
            </w:r>
            <w:proofErr w:type="spellEnd"/>
            <w:r w:rsidRPr="00A83342">
              <w:t xml:space="preserve">. </w:t>
            </w:r>
            <w:proofErr w:type="spellStart"/>
            <w:r w:rsidRPr="00A83342">
              <w:t>Positive</w:t>
            </w:r>
            <w:proofErr w:type="spellEnd"/>
            <w:r w:rsidRPr="00A83342">
              <w:t xml:space="preserve"> </w:t>
            </w:r>
            <w:proofErr w:type="spellStart"/>
            <w:r w:rsidRPr="00A83342">
              <w:t>and</w:t>
            </w:r>
            <w:proofErr w:type="spellEnd"/>
            <w:r w:rsidRPr="00A83342">
              <w:t xml:space="preserve"> </w:t>
            </w:r>
            <w:proofErr w:type="spellStart"/>
            <w:r w:rsidRPr="00A83342">
              <w:t>differential</w:t>
            </w:r>
            <w:proofErr w:type="spellEnd"/>
            <w:r w:rsidRPr="00A83342">
              <w:t xml:space="preserve"> </w:t>
            </w:r>
            <w:proofErr w:type="spellStart"/>
            <w:r w:rsidRPr="00A83342">
              <w:t>diagnosis</w:t>
            </w:r>
            <w:proofErr w:type="spellEnd"/>
            <w:r w:rsidRPr="00A83342">
              <w:t>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A83342">
              <w:rPr>
                <w:b/>
                <w:bCs/>
                <w:kern w:val="24"/>
              </w:rPr>
              <w:t xml:space="preserve">V. </w:t>
            </w:r>
            <w:proofErr w:type="spellStart"/>
            <w:r w:rsidRPr="00A83342">
              <w:rPr>
                <w:b/>
                <w:bCs/>
                <w:kern w:val="24"/>
              </w:rPr>
              <w:t>Nicolaiciuc</w:t>
            </w:r>
            <w:proofErr w:type="spellEnd"/>
          </w:p>
        </w:tc>
      </w:tr>
      <w:tr w:rsidR="00A83342" w:rsidRPr="00A83342" w:rsidTr="00A83342">
        <w:trPr>
          <w:trHeight w:val="473"/>
        </w:trPr>
        <w:tc>
          <w:tcPr>
            <w:tcW w:w="412" w:type="dxa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rPr>
                <w:b/>
              </w:rPr>
            </w:pPr>
          </w:p>
          <w:p w:rsidR="00A83342" w:rsidRPr="00A83342" w:rsidRDefault="00A83342" w:rsidP="00A83342">
            <w:pPr>
              <w:widowControl/>
              <w:autoSpaceDE/>
              <w:autoSpaceDN/>
              <w:ind w:right="-30"/>
              <w:rPr>
                <w:b/>
              </w:rPr>
            </w:pPr>
            <w:r w:rsidRPr="00A83342">
              <w:rPr>
                <w:b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342" w:rsidRPr="00A83342" w:rsidRDefault="00A83342" w:rsidP="00A83342">
            <w:pPr>
              <w:widowControl/>
              <w:autoSpaceDE/>
              <w:autoSpaceDN/>
              <w:rPr>
                <w:lang w:val="en-US"/>
              </w:rPr>
            </w:pPr>
            <w:r w:rsidRPr="00A83342">
              <w:rPr>
                <w:lang w:val="en-US"/>
              </w:rPr>
              <w:t>11:15 – 12:55</w:t>
            </w:r>
          </w:p>
        </w:tc>
        <w:tc>
          <w:tcPr>
            <w:tcW w:w="5580" w:type="dxa"/>
          </w:tcPr>
          <w:p w:rsidR="00A83342" w:rsidRPr="00A83342" w:rsidRDefault="00A83342" w:rsidP="00A83342">
            <w:pPr>
              <w:widowControl/>
              <w:autoSpaceDE/>
              <w:autoSpaceDN/>
              <w:ind w:right="-108"/>
              <w:jc w:val="both"/>
              <w:rPr>
                <w:lang w:val="en-US"/>
              </w:rPr>
            </w:pPr>
            <w:r w:rsidRPr="00A83342">
              <w:rPr>
                <w:lang w:val="en-US"/>
              </w:rPr>
              <w:t>Local and general treatment of acute, chronic and chronic exacerbated apical periodontitis. Principles. Techniques and methods.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A83342">
              <w:rPr>
                <w:b/>
                <w:bCs/>
                <w:kern w:val="24"/>
              </w:rPr>
              <w:t xml:space="preserve">V. </w:t>
            </w:r>
            <w:proofErr w:type="spellStart"/>
            <w:r w:rsidRPr="00A83342">
              <w:rPr>
                <w:b/>
                <w:bCs/>
                <w:kern w:val="24"/>
              </w:rPr>
              <w:t>Nicolaiciuc</w:t>
            </w:r>
            <w:proofErr w:type="spellEnd"/>
          </w:p>
        </w:tc>
      </w:tr>
      <w:tr w:rsidR="00A83342" w:rsidRPr="00A83342" w:rsidTr="00A83342">
        <w:trPr>
          <w:trHeight w:val="562"/>
        </w:trPr>
        <w:tc>
          <w:tcPr>
            <w:tcW w:w="412" w:type="dxa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rPr>
                <w:b/>
              </w:rPr>
            </w:pPr>
            <w:r w:rsidRPr="00A83342">
              <w:rPr>
                <w:b/>
              </w:rPr>
              <w:t>3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342" w:rsidRPr="00A83342" w:rsidRDefault="00A83342" w:rsidP="00A83342">
            <w:pPr>
              <w:widowControl/>
              <w:autoSpaceDE/>
              <w:autoSpaceDN/>
              <w:rPr>
                <w:lang w:val="en-US"/>
              </w:rPr>
            </w:pPr>
            <w:r w:rsidRPr="00A83342">
              <w:rPr>
                <w:color w:val="000000" w:themeColor="text1"/>
                <w:kern w:val="24"/>
              </w:rPr>
              <w:t> </w:t>
            </w:r>
          </w:p>
          <w:p w:rsidR="00A83342" w:rsidRPr="00A83342" w:rsidRDefault="00A83342" w:rsidP="00A83342">
            <w:pPr>
              <w:widowControl/>
              <w:autoSpaceDE/>
              <w:autoSpaceDN/>
              <w:rPr>
                <w:lang w:val="en-US"/>
              </w:rPr>
            </w:pPr>
            <w:r w:rsidRPr="00A83342">
              <w:rPr>
                <w:color w:val="000000" w:themeColor="text1"/>
                <w:kern w:val="24"/>
              </w:rPr>
              <w:t> </w:t>
            </w:r>
            <w:r w:rsidRPr="00A83342">
              <w:rPr>
                <w:lang w:val="en-US"/>
              </w:rPr>
              <w:t>11:15 – 12:55</w:t>
            </w:r>
          </w:p>
          <w:p w:rsidR="00A83342" w:rsidRPr="00A83342" w:rsidRDefault="00A83342" w:rsidP="00A83342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5580" w:type="dxa"/>
          </w:tcPr>
          <w:p w:rsidR="00A83342" w:rsidRPr="00A83342" w:rsidRDefault="00A83342" w:rsidP="00A83342">
            <w:pPr>
              <w:widowControl/>
              <w:autoSpaceDE/>
              <w:autoSpaceDN/>
              <w:ind w:right="-108"/>
              <w:jc w:val="both"/>
              <w:rPr>
                <w:lang w:val="en-US"/>
              </w:rPr>
            </w:pPr>
            <w:r w:rsidRPr="00A83342">
              <w:rPr>
                <w:lang w:val="en-US"/>
              </w:rPr>
              <w:t>Irrigation of the endodontic area in apical periodontitis. Methods of root canals sterilization. Necessary medicine.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rPr>
                <w:lang w:val="en-US"/>
              </w:rPr>
            </w:pPr>
            <w:r w:rsidRPr="00A83342">
              <w:rPr>
                <w:b/>
                <w:bCs/>
                <w:kern w:val="24"/>
              </w:rPr>
              <w:t xml:space="preserve">    V. </w:t>
            </w:r>
            <w:proofErr w:type="spellStart"/>
            <w:r w:rsidRPr="00A83342">
              <w:rPr>
                <w:b/>
                <w:bCs/>
                <w:kern w:val="24"/>
              </w:rPr>
              <w:t>Nicolaiciuc</w:t>
            </w:r>
            <w:proofErr w:type="spellEnd"/>
          </w:p>
        </w:tc>
      </w:tr>
      <w:tr w:rsidR="00A83342" w:rsidRPr="00A83342" w:rsidTr="00A83342">
        <w:trPr>
          <w:trHeight w:val="562"/>
        </w:trPr>
        <w:tc>
          <w:tcPr>
            <w:tcW w:w="412" w:type="dxa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rPr>
                <w:b/>
              </w:rPr>
            </w:pPr>
            <w:r w:rsidRPr="00A83342">
              <w:rPr>
                <w:b/>
              </w:rPr>
              <w:t>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342" w:rsidRPr="00A83342" w:rsidRDefault="00A83342" w:rsidP="00A83342">
            <w:pPr>
              <w:widowControl/>
              <w:autoSpaceDE/>
              <w:autoSpaceDN/>
              <w:rPr>
                <w:color w:val="000000" w:themeColor="text1"/>
                <w:kern w:val="24"/>
              </w:rPr>
            </w:pPr>
            <w:r w:rsidRPr="00A83342">
              <w:rPr>
                <w:lang w:val="en-US"/>
              </w:rPr>
              <w:t xml:space="preserve"> 11:15 – 12:55</w:t>
            </w:r>
          </w:p>
        </w:tc>
        <w:tc>
          <w:tcPr>
            <w:tcW w:w="5580" w:type="dxa"/>
          </w:tcPr>
          <w:p w:rsidR="00A83342" w:rsidRPr="00A83342" w:rsidRDefault="00A83342" w:rsidP="00A83342">
            <w:pPr>
              <w:widowControl/>
              <w:tabs>
                <w:tab w:val="left" w:pos="0"/>
              </w:tabs>
              <w:autoSpaceDE/>
              <w:autoSpaceDN/>
              <w:jc w:val="both"/>
              <w:rPr>
                <w:lang w:val="en-US"/>
              </w:rPr>
            </w:pPr>
            <w:r w:rsidRPr="00A83342">
              <w:rPr>
                <w:lang w:val="en-US"/>
              </w:rPr>
              <w:t>Determining the working length of root canals. Techniques and equipment required.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rPr>
                <w:b/>
                <w:bCs/>
                <w:kern w:val="24"/>
              </w:rPr>
            </w:pPr>
            <w:r w:rsidRPr="00A83342">
              <w:rPr>
                <w:b/>
                <w:bCs/>
                <w:color w:val="000000" w:themeColor="text1"/>
                <w:kern w:val="24"/>
                <w:lang w:val="en-US"/>
              </w:rPr>
              <w:t xml:space="preserve">     </w:t>
            </w:r>
            <w:proofErr w:type="spellStart"/>
            <w:r w:rsidRPr="00A83342">
              <w:rPr>
                <w:b/>
                <w:bCs/>
                <w:color w:val="000000" w:themeColor="text1"/>
                <w:kern w:val="24"/>
                <w:lang w:val="en-US"/>
              </w:rPr>
              <w:t>Musteata</w:t>
            </w:r>
            <w:proofErr w:type="spellEnd"/>
            <w:r w:rsidRPr="00A83342">
              <w:rPr>
                <w:b/>
                <w:bCs/>
                <w:color w:val="000000" w:themeColor="text1"/>
                <w:kern w:val="24"/>
                <w:lang w:val="en-US"/>
              </w:rPr>
              <w:t xml:space="preserve"> O.</w:t>
            </w:r>
          </w:p>
        </w:tc>
      </w:tr>
      <w:tr w:rsidR="00A83342" w:rsidRPr="00A83342" w:rsidTr="00A83342">
        <w:trPr>
          <w:trHeight w:val="946"/>
        </w:trPr>
        <w:tc>
          <w:tcPr>
            <w:tcW w:w="412" w:type="dxa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rPr>
                <w:b/>
              </w:rPr>
            </w:pPr>
            <w:r w:rsidRPr="00A83342">
              <w:rPr>
                <w:b/>
              </w:rPr>
              <w:t>5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342" w:rsidRPr="00A83342" w:rsidRDefault="00A83342" w:rsidP="00A83342">
            <w:pPr>
              <w:widowControl/>
              <w:autoSpaceDE/>
              <w:autoSpaceDN/>
              <w:rPr>
                <w:lang w:val="en-US"/>
              </w:rPr>
            </w:pPr>
            <w:r w:rsidRPr="00A83342">
              <w:rPr>
                <w:lang w:val="en-US"/>
              </w:rPr>
              <w:t>11:15 – 12:55</w:t>
            </w:r>
          </w:p>
        </w:tc>
        <w:tc>
          <w:tcPr>
            <w:tcW w:w="5580" w:type="dxa"/>
            <w:vAlign w:val="center"/>
          </w:tcPr>
          <w:p w:rsidR="00A83342" w:rsidRPr="00A83342" w:rsidRDefault="00A83342" w:rsidP="00A83342">
            <w:pPr>
              <w:widowControl/>
              <w:tabs>
                <w:tab w:val="left" w:pos="0"/>
              </w:tabs>
              <w:autoSpaceDE/>
              <w:autoSpaceDN/>
              <w:jc w:val="both"/>
              <w:rPr>
                <w:lang w:val="en-US"/>
              </w:rPr>
            </w:pPr>
            <w:r w:rsidRPr="00A83342">
              <w:rPr>
                <w:lang w:val="en-US"/>
              </w:rPr>
              <w:t xml:space="preserve">Methods of root canal </w:t>
            </w:r>
            <w:proofErr w:type="spellStart"/>
            <w:r w:rsidRPr="00A83342">
              <w:rPr>
                <w:lang w:val="en-US"/>
              </w:rPr>
              <w:t>obturation</w:t>
            </w:r>
            <w:proofErr w:type="spellEnd"/>
            <w:r w:rsidRPr="00A83342">
              <w:rPr>
                <w:lang w:val="en-US"/>
              </w:rPr>
              <w:t xml:space="preserve"> during the treatment of apical periodontitis. Root canal </w:t>
            </w:r>
            <w:proofErr w:type="spellStart"/>
            <w:r w:rsidRPr="00A83342">
              <w:rPr>
                <w:lang w:val="en-US"/>
              </w:rPr>
              <w:t>obturation</w:t>
            </w:r>
            <w:proofErr w:type="spellEnd"/>
            <w:r w:rsidRPr="00A83342">
              <w:rPr>
                <w:lang w:val="en-US"/>
              </w:rPr>
              <w:t xml:space="preserve"> with different materials. Three-dimensional root canal </w:t>
            </w:r>
            <w:proofErr w:type="spellStart"/>
            <w:r w:rsidRPr="00A83342">
              <w:rPr>
                <w:lang w:val="en-US"/>
              </w:rPr>
              <w:t>obturation</w:t>
            </w:r>
            <w:proofErr w:type="spellEnd"/>
            <w:r w:rsidRPr="00A83342">
              <w:rPr>
                <w:lang w:val="en-US"/>
              </w:rPr>
              <w:t xml:space="preserve"> methods. Materials and technique of root canal </w:t>
            </w:r>
            <w:proofErr w:type="spellStart"/>
            <w:r w:rsidRPr="00A83342">
              <w:rPr>
                <w:lang w:val="en-US"/>
              </w:rPr>
              <w:t>obturation</w:t>
            </w:r>
            <w:proofErr w:type="spellEnd"/>
            <w:r w:rsidRPr="00A83342">
              <w:rPr>
                <w:lang w:val="en-US"/>
              </w:rPr>
              <w:t>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A83342">
              <w:rPr>
                <w:b/>
                <w:bCs/>
                <w:color w:val="000000" w:themeColor="text1"/>
                <w:kern w:val="24"/>
                <w:lang w:val="en-US"/>
              </w:rPr>
              <w:t>Musteata</w:t>
            </w:r>
            <w:proofErr w:type="spellEnd"/>
            <w:r w:rsidRPr="00A83342">
              <w:rPr>
                <w:b/>
                <w:bCs/>
                <w:color w:val="000000" w:themeColor="text1"/>
                <w:kern w:val="24"/>
                <w:lang w:val="en-US"/>
              </w:rPr>
              <w:t xml:space="preserve"> O.</w:t>
            </w:r>
          </w:p>
        </w:tc>
      </w:tr>
      <w:tr w:rsidR="00A83342" w:rsidRPr="00A83342" w:rsidTr="00A83342">
        <w:trPr>
          <w:trHeight w:val="710"/>
        </w:trPr>
        <w:tc>
          <w:tcPr>
            <w:tcW w:w="412" w:type="dxa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rPr>
                <w:b/>
              </w:rPr>
            </w:pPr>
            <w:r w:rsidRPr="00A83342">
              <w:rPr>
                <w:b/>
              </w:rPr>
              <w:t>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342" w:rsidRPr="00A83342" w:rsidRDefault="00A83342" w:rsidP="00A83342">
            <w:pPr>
              <w:widowControl/>
              <w:autoSpaceDE/>
              <w:autoSpaceDN/>
              <w:rPr>
                <w:lang w:val="en-US"/>
              </w:rPr>
            </w:pPr>
            <w:r w:rsidRPr="00A83342">
              <w:rPr>
                <w:lang w:val="en-US"/>
              </w:rPr>
              <w:t>11:15 – 12:55</w:t>
            </w:r>
          </w:p>
        </w:tc>
        <w:tc>
          <w:tcPr>
            <w:tcW w:w="5580" w:type="dxa"/>
            <w:vAlign w:val="center"/>
          </w:tcPr>
          <w:p w:rsidR="00A83342" w:rsidRPr="00A83342" w:rsidRDefault="00A83342" w:rsidP="00A83342">
            <w:pPr>
              <w:widowControl/>
              <w:tabs>
                <w:tab w:val="left" w:pos="142"/>
              </w:tabs>
              <w:autoSpaceDE/>
              <w:autoSpaceDN/>
              <w:rPr>
                <w:lang w:val="en-US" w:eastAsia="ru-RU"/>
              </w:rPr>
            </w:pPr>
            <w:r w:rsidRPr="00A83342">
              <w:rPr>
                <w:lang w:val="en-US" w:eastAsia="ru-RU"/>
              </w:rPr>
              <w:t>Magnification of the operatory field in endodontics, devices and their characteristics. The endodontic microscope. The importance of its use in endodontic treatment.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A83342">
              <w:rPr>
                <w:b/>
                <w:bCs/>
                <w:kern w:val="24"/>
              </w:rPr>
              <w:t>Gorea C.</w:t>
            </w:r>
          </w:p>
        </w:tc>
      </w:tr>
      <w:tr w:rsidR="00A83342" w:rsidRPr="00A83342" w:rsidTr="00A83342">
        <w:trPr>
          <w:trHeight w:val="946"/>
        </w:trPr>
        <w:tc>
          <w:tcPr>
            <w:tcW w:w="412" w:type="dxa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rPr>
                <w:b/>
              </w:rPr>
            </w:pPr>
            <w:r w:rsidRPr="00A83342">
              <w:rPr>
                <w:b/>
              </w:rPr>
              <w:t>7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342" w:rsidRPr="00A83342" w:rsidRDefault="00A83342" w:rsidP="00A83342">
            <w:pPr>
              <w:widowControl/>
              <w:autoSpaceDE/>
              <w:autoSpaceDN/>
              <w:rPr>
                <w:lang w:val="en-US"/>
              </w:rPr>
            </w:pPr>
            <w:r w:rsidRPr="00A83342">
              <w:rPr>
                <w:lang w:val="en-US"/>
              </w:rPr>
              <w:t>11:15 – 12:55</w:t>
            </w:r>
          </w:p>
        </w:tc>
        <w:tc>
          <w:tcPr>
            <w:tcW w:w="5580" w:type="dxa"/>
            <w:vAlign w:val="center"/>
          </w:tcPr>
          <w:p w:rsidR="00A83342" w:rsidRPr="00A83342" w:rsidRDefault="00A83342" w:rsidP="00A83342">
            <w:pPr>
              <w:widowControl/>
              <w:tabs>
                <w:tab w:val="left" w:pos="75"/>
              </w:tabs>
              <w:autoSpaceDE/>
              <w:autoSpaceDN/>
              <w:jc w:val="both"/>
              <w:rPr>
                <w:shd w:val="clear" w:color="auto" w:fill="FFFFFF"/>
                <w:lang w:val="en-US" w:eastAsia="ru-RU"/>
              </w:rPr>
            </w:pPr>
            <w:r w:rsidRPr="00A83342">
              <w:rPr>
                <w:lang w:val="en-US"/>
              </w:rPr>
              <w:t>Methods of surgical treatment associated with conventional endodontic treatment. Endo-periodontal correlations.</w:t>
            </w:r>
          </w:p>
          <w:p w:rsidR="00A83342" w:rsidRPr="00A83342" w:rsidRDefault="00A83342" w:rsidP="00A83342">
            <w:pPr>
              <w:widowControl/>
              <w:tabs>
                <w:tab w:val="left" w:pos="75"/>
              </w:tabs>
              <w:autoSpaceDE/>
              <w:autoSpaceDN/>
              <w:jc w:val="both"/>
              <w:rPr>
                <w:lang w:val="en-US"/>
              </w:rPr>
            </w:pPr>
            <w:r w:rsidRPr="00A83342">
              <w:rPr>
                <w:lang w:val="en-US"/>
              </w:rPr>
              <w:t>Errors and complications occurring in the treatment of apical periodontitis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A83342">
              <w:rPr>
                <w:b/>
                <w:bCs/>
                <w:color w:val="000000" w:themeColor="text1"/>
                <w:kern w:val="24"/>
                <w:lang w:val="en-US"/>
              </w:rPr>
              <w:t>Musteata</w:t>
            </w:r>
            <w:proofErr w:type="spellEnd"/>
            <w:r w:rsidRPr="00A83342">
              <w:rPr>
                <w:b/>
                <w:bCs/>
                <w:color w:val="000000" w:themeColor="text1"/>
                <w:kern w:val="24"/>
                <w:lang w:val="en-US"/>
              </w:rPr>
              <w:t xml:space="preserve"> O.</w:t>
            </w:r>
          </w:p>
        </w:tc>
      </w:tr>
      <w:tr w:rsidR="00A83342" w:rsidRPr="00A83342" w:rsidTr="00A83342">
        <w:trPr>
          <w:trHeight w:val="473"/>
        </w:trPr>
        <w:tc>
          <w:tcPr>
            <w:tcW w:w="412" w:type="dxa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rPr>
                <w:b/>
              </w:rPr>
            </w:pPr>
            <w:r w:rsidRPr="00A83342">
              <w:rPr>
                <w:b/>
              </w:rPr>
              <w:t>8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342" w:rsidRPr="00A83342" w:rsidRDefault="00A83342" w:rsidP="00A83342">
            <w:pPr>
              <w:widowControl/>
              <w:autoSpaceDE/>
              <w:autoSpaceDN/>
              <w:rPr>
                <w:lang w:val="en-US"/>
              </w:rPr>
            </w:pPr>
            <w:r w:rsidRPr="00A83342">
              <w:rPr>
                <w:lang w:val="en-US"/>
              </w:rPr>
              <w:t>11:15 – 12:55</w:t>
            </w:r>
          </w:p>
        </w:tc>
        <w:tc>
          <w:tcPr>
            <w:tcW w:w="5580" w:type="dxa"/>
            <w:vAlign w:val="center"/>
          </w:tcPr>
          <w:p w:rsidR="00A83342" w:rsidRPr="00A83342" w:rsidRDefault="00A83342" w:rsidP="00A83342">
            <w:pPr>
              <w:widowControl/>
              <w:tabs>
                <w:tab w:val="left" w:pos="75"/>
              </w:tabs>
              <w:autoSpaceDE/>
              <w:autoSpaceDN/>
              <w:jc w:val="both"/>
              <w:rPr>
                <w:lang w:val="en-US" w:eastAsia="ru-RU"/>
              </w:rPr>
            </w:pPr>
            <w:r w:rsidRPr="00A83342">
              <w:rPr>
                <w:lang w:val="en-US" w:eastAsia="ru-RU"/>
              </w:rPr>
              <w:t>Endodontic retreatment. Indications and contraindications. Steps, instruments.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A83342">
              <w:rPr>
                <w:b/>
                <w:bCs/>
                <w:color w:val="000000" w:themeColor="text1"/>
                <w:kern w:val="24"/>
                <w:lang w:val="en-US"/>
              </w:rPr>
              <w:t>Musteata</w:t>
            </w:r>
            <w:proofErr w:type="spellEnd"/>
            <w:r w:rsidRPr="00A83342">
              <w:rPr>
                <w:b/>
                <w:bCs/>
                <w:color w:val="000000" w:themeColor="text1"/>
                <w:kern w:val="24"/>
                <w:lang w:val="en-US"/>
              </w:rPr>
              <w:t xml:space="preserve"> O.</w:t>
            </w:r>
          </w:p>
        </w:tc>
      </w:tr>
      <w:tr w:rsidR="00A83342" w:rsidRPr="00A83342" w:rsidTr="00A83342">
        <w:trPr>
          <w:trHeight w:val="473"/>
        </w:trPr>
        <w:tc>
          <w:tcPr>
            <w:tcW w:w="412" w:type="dxa"/>
          </w:tcPr>
          <w:p w:rsidR="00A83342" w:rsidRPr="00A83342" w:rsidRDefault="00A83342" w:rsidP="00A83342">
            <w:pPr>
              <w:widowControl/>
              <w:autoSpaceDE/>
              <w:autoSpaceDN/>
              <w:ind w:right="-30"/>
              <w:rPr>
                <w:b/>
              </w:rPr>
            </w:pPr>
            <w:r w:rsidRPr="00A83342">
              <w:rPr>
                <w:b/>
              </w:rPr>
              <w:t>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342" w:rsidRPr="00A83342" w:rsidRDefault="00A83342" w:rsidP="00A83342">
            <w:pPr>
              <w:widowControl/>
              <w:autoSpaceDE/>
              <w:autoSpaceDN/>
              <w:rPr>
                <w:lang w:val="en-US"/>
              </w:rPr>
            </w:pPr>
            <w:r w:rsidRPr="00A83342">
              <w:rPr>
                <w:lang w:val="en-US"/>
              </w:rPr>
              <w:t>11:15 – 12:55</w:t>
            </w:r>
          </w:p>
        </w:tc>
        <w:tc>
          <w:tcPr>
            <w:tcW w:w="5580" w:type="dxa"/>
            <w:vAlign w:val="center"/>
          </w:tcPr>
          <w:p w:rsidR="00A83342" w:rsidRPr="00A83342" w:rsidRDefault="00A83342" w:rsidP="00A83342">
            <w:pPr>
              <w:widowControl/>
              <w:tabs>
                <w:tab w:val="left" w:pos="142"/>
              </w:tabs>
              <w:autoSpaceDE/>
              <w:autoSpaceDN/>
              <w:rPr>
                <w:lang w:val="en-US" w:eastAsia="ru-RU"/>
              </w:rPr>
            </w:pPr>
            <w:r w:rsidRPr="00A83342">
              <w:rPr>
                <w:lang w:val="en-US" w:eastAsia="ru-RU"/>
              </w:rPr>
              <w:t xml:space="preserve">Biomechanical principles of performing </w:t>
            </w:r>
            <w:proofErr w:type="spellStart"/>
            <w:r w:rsidRPr="00A83342">
              <w:rPr>
                <w:lang w:val="en-US" w:eastAsia="ru-RU"/>
              </w:rPr>
              <w:t>morphofunctional</w:t>
            </w:r>
            <w:proofErr w:type="spellEnd"/>
            <w:r w:rsidRPr="00A83342">
              <w:rPr>
                <w:lang w:val="en-US" w:eastAsia="ru-RU"/>
              </w:rPr>
              <w:t xml:space="preserve"> restorations specific to </w:t>
            </w:r>
            <w:proofErr w:type="spellStart"/>
            <w:r w:rsidRPr="00A83342">
              <w:rPr>
                <w:lang w:val="en-US" w:eastAsia="ru-RU"/>
              </w:rPr>
              <w:t>endodontically</w:t>
            </w:r>
            <w:proofErr w:type="spellEnd"/>
            <w:r w:rsidRPr="00A83342">
              <w:rPr>
                <w:lang w:val="en-US" w:eastAsia="ru-RU"/>
              </w:rPr>
              <w:t xml:space="preserve"> treated teeth.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3342" w:rsidRPr="00A83342" w:rsidRDefault="00A83342" w:rsidP="00A83342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A83342">
              <w:rPr>
                <w:b/>
                <w:bCs/>
                <w:kern w:val="24"/>
              </w:rPr>
              <w:t>Roman I.</w:t>
            </w:r>
          </w:p>
        </w:tc>
      </w:tr>
    </w:tbl>
    <w:p w:rsidR="00A83342" w:rsidRPr="00A83342" w:rsidRDefault="00A83342" w:rsidP="00A83342">
      <w:pPr>
        <w:keepNext/>
        <w:widowControl/>
        <w:autoSpaceDE/>
        <w:autoSpaceDN/>
        <w:ind w:left="360" w:right="-30"/>
        <w:outlineLvl w:val="2"/>
        <w:rPr>
          <w:b/>
        </w:rPr>
      </w:pPr>
      <w:r w:rsidRPr="00A83342">
        <w:rPr>
          <w:b/>
        </w:rPr>
        <w:t xml:space="preserve">             </w:t>
      </w:r>
    </w:p>
    <w:p w:rsidR="00A83342" w:rsidRPr="00A83342" w:rsidRDefault="00A83342" w:rsidP="00A83342">
      <w:pPr>
        <w:keepNext/>
        <w:widowControl/>
        <w:autoSpaceDE/>
        <w:autoSpaceDN/>
        <w:ind w:left="360" w:right="-30"/>
        <w:outlineLvl w:val="2"/>
        <w:rPr>
          <w:b/>
          <w:sz w:val="20"/>
          <w:szCs w:val="20"/>
        </w:rPr>
      </w:pPr>
      <w:r w:rsidRPr="00A83342">
        <w:rPr>
          <w:b/>
        </w:rPr>
        <w:t xml:space="preserve">  </w:t>
      </w:r>
      <w:proofErr w:type="spellStart"/>
      <w:r w:rsidRPr="00A83342">
        <w:rPr>
          <w:b/>
          <w:sz w:val="20"/>
          <w:szCs w:val="20"/>
        </w:rPr>
        <w:t>Chief</w:t>
      </w:r>
      <w:proofErr w:type="spellEnd"/>
      <w:r w:rsidRPr="00A83342">
        <w:rPr>
          <w:b/>
          <w:sz w:val="20"/>
          <w:szCs w:val="20"/>
        </w:rPr>
        <w:t xml:space="preserve"> of </w:t>
      </w:r>
      <w:proofErr w:type="spellStart"/>
      <w:r w:rsidRPr="00A83342">
        <w:rPr>
          <w:b/>
          <w:sz w:val="20"/>
          <w:szCs w:val="20"/>
        </w:rPr>
        <w:t>department</w:t>
      </w:r>
      <w:proofErr w:type="spellEnd"/>
    </w:p>
    <w:p w:rsidR="00A83342" w:rsidRPr="00A83342" w:rsidRDefault="00A83342" w:rsidP="00A83342">
      <w:pPr>
        <w:widowControl/>
        <w:autoSpaceDE/>
        <w:autoSpaceDN/>
        <w:ind w:left="360" w:right="-30"/>
        <w:rPr>
          <w:b/>
          <w:sz w:val="20"/>
          <w:szCs w:val="20"/>
        </w:rPr>
      </w:pPr>
      <w:r w:rsidRPr="00A83342">
        <w:rPr>
          <w:b/>
          <w:sz w:val="20"/>
          <w:szCs w:val="20"/>
        </w:rPr>
        <w:t xml:space="preserve">  Dr. </w:t>
      </w:r>
      <w:proofErr w:type="spellStart"/>
      <w:r w:rsidRPr="00A83342">
        <w:rPr>
          <w:b/>
          <w:sz w:val="20"/>
          <w:szCs w:val="20"/>
        </w:rPr>
        <w:t>hab</w:t>
      </w:r>
      <w:proofErr w:type="spellEnd"/>
      <w:r w:rsidRPr="00A83342">
        <w:rPr>
          <w:b/>
          <w:sz w:val="20"/>
          <w:szCs w:val="20"/>
        </w:rPr>
        <w:t>. șt.  med., prof. univ.                                                                       S. Ciobanu</w:t>
      </w:r>
    </w:p>
    <w:p w:rsidR="00A83342" w:rsidRPr="00A83342" w:rsidRDefault="00A83342" w:rsidP="00A83342">
      <w:pPr>
        <w:widowControl/>
        <w:autoSpaceDE/>
        <w:autoSpaceDN/>
        <w:ind w:right="-30"/>
        <w:rPr>
          <w:b/>
          <w:sz w:val="20"/>
          <w:szCs w:val="20"/>
        </w:rPr>
      </w:pPr>
      <w:r w:rsidRPr="00A83342">
        <w:rPr>
          <w:b/>
          <w:sz w:val="20"/>
          <w:szCs w:val="20"/>
        </w:rPr>
        <w:t xml:space="preserve">        </w:t>
      </w:r>
    </w:p>
    <w:p w:rsidR="00A83342" w:rsidRPr="00A83342" w:rsidRDefault="00A83342" w:rsidP="00A83342">
      <w:pPr>
        <w:widowControl/>
        <w:autoSpaceDE/>
        <w:autoSpaceDN/>
        <w:ind w:right="-30"/>
        <w:rPr>
          <w:b/>
          <w:sz w:val="20"/>
          <w:szCs w:val="20"/>
        </w:rPr>
      </w:pPr>
      <w:r w:rsidRPr="00A83342">
        <w:rPr>
          <w:b/>
          <w:sz w:val="20"/>
          <w:szCs w:val="20"/>
        </w:rPr>
        <w:t xml:space="preserve">         </w:t>
      </w:r>
      <w:proofErr w:type="spellStart"/>
      <w:r w:rsidRPr="00A83342">
        <w:rPr>
          <w:b/>
          <w:sz w:val="20"/>
          <w:szCs w:val="20"/>
        </w:rPr>
        <w:t>Chief</w:t>
      </w:r>
      <w:proofErr w:type="spellEnd"/>
      <w:r w:rsidRPr="00A83342">
        <w:rPr>
          <w:b/>
          <w:sz w:val="20"/>
          <w:szCs w:val="20"/>
        </w:rPr>
        <w:t xml:space="preserve"> of </w:t>
      </w:r>
      <w:proofErr w:type="spellStart"/>
      <w:r w:rsidRPr="00A83342">
        <w:rPr>
          <w:b/>
          <w:sz w:val="20"/>
          <w:szCs w:val="20"/>
        </w:rPr>
        <w:t>studies</w:t>
      </w:r>
      <w:proofErr w:type="spellEnd"/>
    </w:p>
    <w:p w:rsidR="00A83342" w:rsidRPr="00A83342" w:rsidRDefault="00A83342" w:rsidP="00A83342">
      <w:pPr>
        <w:widowControl/>
        <w:autoSpaceDE/>
        <w:autoSpaceDN/>
        <w:rPr>
          <w:sz w:val="20"/>
          <w:szCs w:val="20"/>
        </w:rPr>
      </w:pPr>
      <w:r w:rsidRPr="00A83342">
        <w:rPr>
          <w:b/>
          <w:sz w:val="20"/>
          <w:szCs w:val="20"/>
        </w:rPr>
        <w:t xml:space="preserve">         </w:t>
      </w:r>
      <w:proofErr w:type="spellStart"/>
      <w:r w:rsidRPr="00A83342">
        <w:rPr>
          <w:b/>
          <w:sz w:val="20"/>
          <w:szCs w:val="20"/>
        </w:rPr>
        <w:t>PhD</w:t>
      </w:r>
      <w:proofErr w:type="spellEnd"/>
      <w:r w:rsidRPr="00A83342">
        <w:rPr>
          <w:b/>
          <w:sz w:val="20"/>
          <w:szCs w:val="20"/>
        </w:rPr>
        <w:t xml:space="preserve">. </w:t>
      </w:r>
      <w:proofErr w:type="spellStart"/>
      <w:r w:rsidRPr="00A83342">
        <w:rPr>
          <w:b/>
          <w:sz w:val="20"/>
          <w:szCs w:val="20"/>
        </w:rPr>
        <w:t>Associate</w:t>
      </w:r>
      <w:proofErr w:type="spellEnd"/>
      <w:r w:rsidRPr="00A83342">
        <w:rPr>
          <w:b/>
          <w:sz w:val="20"/>
          <w:szCs w:val="20"/>
        </w:rPr>
        <w:t xml:space="preserve"> </w:t>
      </w:r>
      <w:proofErr w:type="spellStart"/>
      <w:r w:rsidRPr="00A83342">
        <w:rPr>
          <w:b/>
          <w:sz w:val="20"/>
          <w:szCs w:val="20"/>
        </w:rPr>
        <w:t>Professor</w:t>
      </w:r>
      <w:proofErr w:type="spellEnd"/>
      <w:r w:rsidRPr="00A83342">
        <w:rPr>
          <w:b/>
          <w:sz w:val="20"/>
          <w:szCs w:val="20"/>
        </w:rPr>
        <w:t xml:space="preserve">                                                                              V. </w:t>
      </w:r>
      <w:proofErr w:type="spellStart"/>
      <w:r w:rsidRPr="00A83342">
        <w:rPr>
          <w:b/>
          <w:sz w:val="20"/>
          <w:szCs w:val="20"/>
        </w:rPr>
        <w:t>Chetruș</w:t>
      </w:r>
      <w:proofErr w:type="spellEnd"/>
    </w:p>
    <w:p w:rsidR="00A83342" w:rsidRPr="00A83342" w:rsidRDefault="00A83342" w:rsidP="00A83342">
      <w:pPr>
        <w:keepNext/>
        <w:widowControl/>
        <w:autoSpaceDE/>
        <w:autoSpaceDN/>
        <w:ind w:left="360" w:right="-30"/>
        <w:outlineLvl w:val="2"/>
        <w:rPr>
          <w:b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F57E8E">
      <w:type w:val="continuous"/>
      <w:pgSz w:w="11910" w:h="16840"/>
      <w:pgMar w:top="580" w:right="66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2"/>
    <w:rsid w:val="00082BF4"/>
    <w:rsid w:val="00222174"/>
    <w:rsid w:val="00293833"/>
    <w:rsid w:val="00303EFA"/>
    <w:rsid w:val="00364E98"/>
    <w:rsid w:val="003B48FC"/>
    <w:rsid w:val="0043006A"/>
    <w:rsid w:val="004664A7"/>
    <w:rsid w:val="004A0490"/>
    <w:rsid w:val="004D697D"/>
    <w:rsid w:val="004E76C0"/>
    <w:rsid w:val="008259BF"/>
    <w:rsid w:val="00A83342"/>
    <w:rsid w:val="00CA2F62"/>
    <w:rsid w:val="00D63E89"/>
    <w:rsid w:val="00EF378E"/>
    <w:rsid w:val="00F57E8E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F9D3-F427-4E79-BB49-F97F1545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11</cp:revision>
  <cp:lastPrinted>2025-01-21T12:21:00Z</cp:lastPrinted>
  <dcterms:created xsi:type="dcterms:W3CDTF">2025-01-27T09:26:00Z</dcterms:created>
  <dcterms:modified xsi:type="dcterms:W3CDTF">2025-08-29T05:15:00Z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