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D485F" w14:textId="77777777" w:rsidR="000C6088" w:rsidRPr="00A06FC0" w:rsidRDefault="000C6088" w:rsidP="00D44FE5">
      <w:pPr>
        <w:pStyle w:val="Title"/>
        <w:rPr>
          <w:lang w:val="ru-RU"/>
        </w:rPr>
      </w:pPr>
      <w:r w:rsidRPr="00A06FC0">
        <w:rPr>
          <w:lang w:val="ru-RU"/>
        </w:rPr>
        <w:t xml:space="preserve">                                        </w:t>
      </w:r>
      <w:r w:rsidR="00D44FE5" w:rsidRPr="00A06FC0">
        <w:rPr>
          <w:lang w:val="ru-RU"/>
        </w:rPr>
        <w:t xml:space="preserve">                               </w:t>
      </w:r>
      <w:r w:rsidRPr="00A06FC0">
        <w:rPr>
          <w:lang w:val="ru-RU"/>
        </w:rPr>
        <w:t xml:space="preserve">                                                          </w:t>
      </w:r>
    </w:p>
    <w:p w14:paraId="6C3E3881" w14:textId="77777777" w:rsidR="000C6088" w:rsidRPr="00A06FC0" w:rsidRDefault="000C6088" w:rsidP="000C6088">
      <w:pPr>
        <w:jc w:val="center"/>
        <w:rPr>
          <w:sz w:val="24"/>
        </w:rPr>
      </w:pPr>
    </w:p>
    <w:p w14:paraId="2A0A9E75" w14:textId="77777777" w:rsidR="000C6088" w:rsidRPr="00A06FC0" w:rsidRDefault="000C6088" w:rsidP="000C6088">
      <w:pPr>
        <w:rPr>
          <w:sz w:val="24"/>
        </w:rPr>
      </w:pPr>
    </w:p>
    <w:p w14:paraId="746DB010" w14:textId="7C33DD5B" w:rsidR="000C6088" w:rsidRPr="00A06FC0" w:rsidRDefault="006E3556" w:rsidP="000C6088">
      <w:pPr>
        <w:jc w:val="center"/>
        <w:rPr>
          <w:b/>
          <w:sz w:val="24"/>
        </w:rPr>
      </w:pPr>
      <w:r w:rsidRPr="00A06FC0">
        <w:rPr>
          <w:b/>
          <w:sz w:val="24"/>
        </w:rPr>
        <w:t>ВОПРОСЫ</w:t>
      </w:r>
    </w:p>
    <w:p w14:paraId="2F08538B" w14:textId="225DC523" w:rsidR="00D44FE5" w:rsidRPr="00A06FC0" w:rsidRDefault="006E3556" w:rsidP="00D44FE5">
      <w:pPr>
        <w:jc w:val="center"/>
        <w:rPr>
          <w:b/>
          <w:sz w:val="24"/>
        </w:rPr>
      </w:pPr>
      <w:r w:rsidRPr="00A06FC0">
        <w:rPr>
          <w:b/>
          <w:sz w:val="24"/>
        </w:rPr>
        <w:t xml:space="preserve">ДЛЯ ВЕСЕННЕГО ЭКЗАМЕНА </w:t>
      </w:r>
    </w:p>
    <w:p w14:paraId="6D79CD8A" w14:textId="03258605" w:rsidR="00D44FE5" w:rsidRPr="00A06FC0" w:rsidRDefault="006E3556" w:rsidP="00D44FE5">
      <w:pPr>
        <w:jc w:val="center"/>
        <w:rPr>
          <w:b/>
          <w:sz w:val="24"/>
        </w:rPr>
      </w:pPr>
      <w:r w:rsidRPr="00A06FC0">
        <w:rPr>
          <w:b/>
          <w:sz w:val="24"/>
        </w:rPr>
        <w:t xml:space="preserve">УНИВЕРСИТЕТСКОГО </w:t>
      </w:r>
      <w:r w:rsidR="005D5E16" w:rsidRPr="00A06FC0">
        <w:rPr>
          <w:b/>
          <w:sz w:val="24"/>
        </w:rPr>
        <w:t>2024-2025</w:t>
      </w:r>
      <w:r w:rsidRPr="00A06FC0">
        <w:rPr>
          <w:b/>
          <w:sz w:val="24"/>
        </w:rPr>
        <w:t xml:space="preserve"> ГОДА</w:t>
      </w:r>
    </w:p>
    <w:p w14:paraId="498C86EB" w14:textId="77777777" w:rsidR="000C6088" w:rsidRPr="00A06FC0" w:rsidRDefault="000C6088" w:rsidP="000C6088">
      <w:pPr>
        <w:pStyle w:val="Heading1"/>
        <w:rPr>
          <w:sz w:val="24"/>
          <w:lang w:val="ru-RU"/>
        </w:rPr>
      </w:pPr>
    </w:p>
    <w:p w14:paraId="2F20C102" w14:textId="7A2B3468" w:rsidR="000C6088" w:rsidRPr="00A06FC0" w:rsidRDefault="000C6088" w:rsidP="000C6088">
      <w:pPr>
        <w:pStyle w:val="Heading1"/>
        <w:rPr>
          <w:sz w:val="24"/>
          <w:u w:val="single"/>
          <w:lang w:val="ru-RU"/>
        </w:rPr>
      </w:pPr>
      <w:r w:rsidRPr="00A06FC0">
        <w:rPr>
          <w:sz w:val="24"/>
          <w:lang w:val="ru-RU"/>
        </w:rPr>
        <w:t>IV</w:t>
      </w:r>
      <w:r w:rsidR="006E3556" w:rsidRPr="00A06FC0">
        <w:rPr>
          <w:sz w:val="24"/>
          <w:lang w:val="ru-RU"/>
        </w:rPr>
        <w:t xml:space="preserve"> ГОД - </w:t>
      </w:r>
      <w:r w:rsidR="006E3556" w:rsidRPr="00A06FC0">
        <w:rPr>
          <w:sz w:val="24"/>
          <w:u w:val="single"/>
          <w:lang w:val="ru-RU"/>
        </w:rPr>
        <w:t>ЭНДОДНТИЯ</w:t>
      </w:r>
    </w:p>
    <w:p w14:paraId="16994930" w14:textId="77777777" w:rsidR="00D843E0" w:rsidRPr="00A06FC0" w:rsidRDefault="00D843E0" w:rsidP="00D843E0">
      <w:pPr>
        <w:ind w:left="567"/>
        <w:jc w:val="both"/>
        <w:rPr>
          <w:sz w:val="24"/>
        </w:rPr>
      </w:pPr>
    </w:p>
    <w:p w14:paraId="3F00CD99" w14:textId="381E9DB7" w:rsidR="006E3556" w:rsidRPr="00A06FC0" w:rsidRDefault="006D21AB" w:rsidP="006E3556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A06FC0">
        <w:rPr>
          <w:sz w:val="24"/>
        </w:rPr>
        <w:t>Эндодонтия</w:t>
      </w:r>
      <w:proofErr w:type="spellEnd"/>
      <w:r w:rsidRPr="00A06FC0">
        <w:rPr>
          <w:sz w:val="24"/>
        </w:rPr>
        <w:t>. Определени</w:t>
      </w:r>
      <w:r w:rsidR="004455C4">
        <w:rPr>
          <w:sz w:val="24"/>
        </w:rPr>
        <w:t>е</w:t>
      </w:r>
      <w:r w:rsidRPr="00A06FC0">
        <w:rPr>
          <w:sz w:val="24"/>
        </w:rPr>
        <w:t xml:space="preserve">. </w:t>
      </w:r>
      <w:r w:rsidR="004455C4">
        <w:rPr>
          <w:sz w:val="24"/>
        </w:rPr>
        <w:t>З</w:t>
      </w:r>
      <w:r w:rsidRPr="00A06FC0">
        <w:rPr>
          <w:sz w:val="24"/>
        </w:rPr>
        <w:t>адачи. Этапы эндодонтического лечения.</w:t>
      </w:r>
    </w:p>
    <w:p w14:paraId="2F1A8308" w14:textId="1CDC3A21" w:rsidR="006D21AB" w:rsidRPr="00A06FC0" w:rsidRDefault="006D21AB" w:rsidP="006E3556">
      <w:pPr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Топографическая анатомия резцов и клыков. Создание эндодонтического доступа.</w:t>
      </w:r>
    </w:p>
    <w:p w14:paraId="52F5D9C3" w14:textId="44186738" w:rsidR="006D21AB" w:rsidRPr="00A06FC0" w:rsidRDefault="006D21AB" w:rsidP="006E3556">
      <w:pPr>
        <w:pStyle w:val="ListParagraph"/>
        <w:numPr>
          <w:ilvl w:val="0"/>
          <w:numId w:val="1"/>
        </w:numPr>
        <w:rPr>
          <w:sz w:val="24"/>
        </w:rPr>
      </w:pPr>
      <w:r w:rsidRPr="00A06FC0">
        <w:rPr>
          <w:sz w:val="24"/>
        </w:rPr>
        <w:t xml:space="preserve">Топографическая анатомия </w:t>
      </w:r>
      <w:proofErr w:type="spellStart"/>
      <w:r w:rsidRPr="00A06FC0">
        <w:rPr>
          <w:sz w:val="24"/>
        </w:rPr>
        <w:t>премоляров</w:t>
      </w:r>
      <w:proofErr w:type="spellEnd"/>
      <w:r w:rsidRPr="00A06FC0">
        <w:rPr>
          <w:sz w:val="24"/>
        </w:rPr>
        <w:t xml:space="preserve"> в эндодонтическом аспекте. Создание эндодонтического доступа.</w:t>
      </w:r>
    </w:p>
    <w:p w14:paraId="4AFFD38D" w14:textId="2F5B9C59" w:rsidR="006D21AB" w:rsidRPr="00A06FC0" w:rsidRDefault="006D21AB" w:rsidP="006E3556">
      <w:pPr>
        <w:pStyle w:val="ListParagraph"/>
        <w:numPr>
          <w:ilvl w:val="0"/>
          <w:numId w:val="1"/>
        </w:numPr>
        <w:rPr>
          <w:sz w:val="24"/>
        </w:rPr>
      </w:pPr>
      <w:r w:rsidRPr="00A06FC0">
        <w:rPr>
          <w:sz w:val="24"/>
        </w:rPr>
        <w:t>Топографическая анатомия коренных зубов в эндодонтическом аспекте. Создание эндодонтического доступа.</w:t>
      </w:r>
    </w:p>
    <w:p w14:paraId="681962C3" w14:textId="6487E067" w:rsidR="006D21AB" w:rsidRPr="00A06FC0" w:rsidRDefault="006D21AB" w:rsidP="00606CD4">
      <w:pPr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Эндодонтическое пространство. Характеристика дентинного и цементного конуса.</w:t>
      </w:r>
    </w:p>
    <w:p w14:paraId="5C8EDE8D" w14:textId="4E33C103" w:rsidR="006D21AB" w:rsidRPr="00A06FC0" w:rsidRDefault="006D21AB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Понятия об анатомическом, физиологическом и рентгенологическом апексе. Их практическое значение.</w:t>
      </w:r>
    </w:p>
    <w:p w14:paraId="2A70119F" w14:textId="74F13EAD" w:rsidR="006D21AB" w:rsidRPr="00A06FC0" w:rsidRDefault="006D21AB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Понятие о корне с неоформленной вер</w:t>
      </w:r>
      <w:r w:rsidR="004455C4">
        <w:rPr>
          <w:sz w:val="24"/>
        </w:rPr>
        <w:t>хушкой</w:t>
      </w:r>
      <w:r w:rsidRPr="00A06FC0">
        <w:rPr>
          <w:sz w:val="24"/>
        </w:rPr>
        <w:t>.</w:t>
      </w:r>
    </w:p>
    <w:p w14:paraId="26CBFE05" w14:textId="0521315B" w:rsidR="006D21AB" w:rsidRPr="00A06FC0" w:rsidRDefault="006D21AB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Характеристика зоны роста корня зуба.</w:t>
      </w:r>
    </w:p>
    <w:p w14:paraId="21E41D19" w14:textId="0D3A4435" w:rsidR="006D21AB" w:rsidRPr="00A06FC0" w:rsidRDefault="006D21AB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Гистологическое и физиологическое строение пульпы зуба.</w:t>
      </w:r>
    </w:p>
    <w:p w14:paraId="71C82879" w14:textId="050CFC07" w:rsidR="006D21AB" w:rsidRPr="00A06FC0" w:rsidRDefault="006D21AB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Изменения пульпы при </w:t>
      </w:r>
      <w:proofErr w:type="spellStart"/>
      <w:r w:rsidRPr="00A06FC0">
        <w:rPr>
          <w:sz w:val="24"/>
        </w:rPr>
        <w:t>синесценции</w:t>
      </w:r>
      <w:proofErr w:type="spellEnd"/>
      <w:r w:rsidRPr="00A06FC0">
        <w:rPr>
          <w:sz w:val="24"/>
        </w:rPr>
        <w:t xml:space="preserve"> и при патологических состояниях.</w:t>
      </w:r>
    </w:p>
    <w:p w14:paraId="1320E7C5" w14:textId="4474417E" w:rsidR="00F36873" w:rsidRPr="00A06FC0" w:rsidRDefault="00F36873" w:rsidP="006E355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06FC0">
        <w:rPr>
          <w:sz w:val="24"/>
          <w:szCs w:val="24"/>
        </w:rPr>
        <w:t xml:space="preserve">Сроки прорезывания и формирования корней постоянных зубов. </w:t>
      </w:r>
    </w:p>
    <w:p w14:paraId="14AE4B7C" w14:textId="45B5FB8B" w:rsidR="00F36873" w:rsidRPr="00A06FC0" w:rsidRDefault="00F36873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Анатомо-физиологические особенности п</w:t>
      </w:r>
      <w:r w:rsidR="004455C4">
        <w:rPr>
          <w:sz w:val="24"/>
        </w:rPr>
        <w:t>е</w:t>
      </w:r>
      <w:r w:rsidRPr="00A06FC0">
        <w:rPr>
          <w:sz w:val="24"/>
        </w:rPr>
        <w:t>р</w:t>
      </w:r>
      <w:r w:rsidR="004455C4">
        <w:rPr>
          <w:sz w:val="24"/>
        </w:rPr>
        <w:t>и</w:t>
      </w:r>
      <w:r w:rsidRPr="00A06FC0">
        <w:rPr>
          <w:sz w:val="24"/>
        </w:rPr>
        <w:t>одонта/</w:t>
      </w:r>
      <w:proofErr w:type="spellStart"/>
      <w:r w:rsidRPr="00A06FC0">
        <w:rPr>
          <w:sz w:val="24"/>
        </w:rPr>
        <w:t>десмодонта</w:t>
      </w:r>
      <w:proofErr w:type="spellEnd"/>
      <w:r w:rsidRPr="00A06FC0">
        <w:rPr>
          <w:sz w:val="24"/>
        </w:rPr>
        <w:t>.</w:t>
      </w:r>
    </w:p>
    <w:p w14:paraId="473BFB0B" w14:textId="4DF54CEB" w:rsidR="00F36873" w:rsidRPr="00A06FC0" w:rsidRDefault="00F36873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Возрастные изменения и функции периодонта.</w:t>
      </w:r>
    </w:p>
    <w:p w14:paraId="56949FDF" w14:textId="17EC50AE" w:rsidR="00F36873" w:rsidRPr="00A06FC0" w:rsidRDefault="00F36873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Клеточные элементы периодонта. Роль эпителиальных реликтов в патологии верхушечного периодонт</w:t>
      </w:r>
      <w:r w:rsidR="004455C4">
        <w:rPr>
          <w:sz w:val="24"/>
        </w:rPr>
        <w:t>ита</w:t>
      </w:r>
      <w:r w:rsidRPr="00A06FC0">
        <w:rPr>
          <w:sz w:val="24"/>
        </w:rPr>
        <w:t>.</w:t>
      </w:r>
    </w:p>
    <w:p w14:paraId="52AD6807" w14:textId="31904E71" w:rsidR="00F36873" w:rsidRPr="00A06FC0" w:rsidRDefault="00F36873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proofErr w:type="spellStart"/>
      <w:r w:rsidRPr="00A06FC0">
        <w:rPr>
          <w:sz w:val="24"/>
        </w:rPr>
        <w:t>Электроодонтометрия</w:t>
      </w:r>
      <w:proofErr w:type="spellEnd"/>
      <w:r w:rsidRPr="00A06FC0">
        <w:rPr>
          <w:sz w:val="24"/>
        </w:rPr>
        <w:t>. Ее роль в стоматологической практике.</w:t>
      </w:r>
    </w:p>
    <w:p w14:paraId="5DC0FC03" w14:textId="11EEDC22" w:rsidR="006D21AB" w:rsidRPr="00A06FC0" w:rsidRDefault="006D21AB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Апикальный периодонтит. Этиология. Патогенез. Классификация.</w:t>
      </w:r>
    </w:p>
    <w:p w14:paraId="5C52B256" w14:textId="46A79D5F" w:rsidR="005A277C" w:rsidRPr="00A06FC0" w:rsidRDefault="005A277C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Острый апикальный периодонтит. </w:t>
      </w:r>
      <w:proofErr w:type="spellStart"/>
      <w:r w:rsidRPr="00A06FC0">
        <w:rPr>
          <w:sz w:val="24"/>
        </w:rPr>
        <w:t>Морфопатология</w:t>
      </w:r>
      <w:proofErr w:type="spellEnd"/>
      <w:r w:rsidRPr="00A06FC0">
        <w:rPr>
          <w:sz w:val="24"/>
        </w:rPr>
        <w:t>. Клиника. Дифференциальн</w:t>
      </w:r>
      <w:r w:rsidR="004455C4">
        <w:rPr>
          <w:sz w:val="24"/>
        </w:rPr>
        <w:t>ая</w:t>
      </w:r>
      <w:r w:rsidRPr="00A06FC0">
        <w:rPr>
          <w:sz w:val="24"/>
        </w:rPr>
        <w:t xml:space="preserve"> диагно</w:t>
      </w:r>
      <w:r w:rsidR="004455C4">
        <w:rPr>
          <w:sz w:val="24"/>
        </w:rPr>
        <w:t>стика</w:t>
      </w:r>
      <w:r w:rsidRPr="00A06FC0">
        <w:rPr>
          <w:sz w:val="24"/>
        </w:rPr>
        <w:t>. Лечение.</w:t>
      </w:r>
    </w:p>
    <w:p w14:paraId="7FA3C6BB" w14:textId="6AABE0A7" w:rsidR="005A277C" w:rsidRPr="00A06FC0" w:rsidRDefault="005A277C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Фиброзный хронический апикальный периодонтит. </w:t>
      </w:r>
      <w:proofErr w:type="spellStart"/>
      <w:r w:rsidRPr="00A06FC0">
        <w:rPr>
          <w:sz w:val="24"/>
        </w:rPr>
        <w:t>Морфопатология</w:t>
      </w:r>
      <w:proofErr w:type="spellEnd"/>
      <w:r w:rsidRPr="00A06FC0">
        <w:rPr>
          <w:sz w:val="24"/>
        </w:rPr>
        <w:t>. Клиническая картина.</w:t>
      </w:r>
    </w:p>
    <w:p w14:paraId="35A792FC" w14:textId="69A1E469" w:rsidR="005A277C" w:rsidRPr="00A06FC0" w:rsidRDefault="005A277C" w:rsidP="006E35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Хронический гранулирующий апикальный периодонтит. </w:t>
      </w:r>
      <w:proofErr w:type="spellStart"/>
      <w:r w:rsidRPr="00A06FC0">
        <w:rPr>
          <w:sz w:val="24"/>
        </w:rPr>
        <w:t>Морфопатология</w:t>
      </w:r>
      <w:proofErr w:type="spellEnd"/>
      <w:r w:rsidRPr="00A06FC0">
        <w:rPr>
          <w:sz w:val="24"/>
        </w:rPr>
        <w:t>. Клиническая картина.</w:t>
      </w:r>
    </w:p>
    <w:p w14:paraId="7593A0AB" w14:textId="5E5DAAC4" w:rsidR="005A277C" w:rsidRPr="00A06FC0" w:rsidRDefault="005A277C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Хронический верхушечный гранулематозный периодонтит. </w:t>
      </w:r>
      <w:proofErr w:type="spellStart"/>
      <w:r w:rsidRPr="00A06FC0">
        <w:rPr>
          <w:sz w:val="24"/>
        </w:rPr>
        <w:t>Морфопатология</w:t>
      </w:r>
      <w:proofErr w:type="spellEnd"/>
      <w:r w:rsidRPr="00A06FC0">
        <w:rPr>
          <w:sz w:val="24"/>
        </w:rPr>
        <w:t>. Клиническая картина.</w:t>
      </w:r>
    </w:p>
    <w:p w14:paraId="4E3CD858" w14:textId="6E39FFC5" w:rsidR="005A277C" w:rsidRPr="00A06FC0" w:rsidRDefault="005A277C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Хронический верхушечный периодонтит в стадии обострения. Клиническая картина. Дифференциальн</w:t>
      </w:r>
      <w:r w:rsidR="004455C4">
        <w:rPr>
          <w:sz w:val="24"/>
        </w:rPr>
        <w:t>ая</w:t>
      </w:r>
      <w:r w:rsidRPr="00A06FC0">
        <w:rPr>
          <w:sz w:val="24"/>
        </w:rPr>
        <w:t xml:space="preserve"> диагно</w:t>
      </w:r>
      <w:r w:rsidR="004455C4">
        <w:rPr>
          <w:sz w:val="24"/>
        </w:rPr>
        <w:t>стика</w:t>
      </w:r>
      <w:r w:rsidRPr="00A06FC0">
        <w:rPr>
          <w:sz w:val="24"/>
        </w:rPr>
        <w:t>.</w:t>
      </w:r>
    </w:p>
    <w:p w14:paraId="64BAC15D" w14:textId="42160B3F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Методы обследования больного</w:t>
      </w:r>
      <w:r w:rsidR="004455C4">
        <w:rPr>
          <w:sz w:val="24"/>
        </w:rPr>
        <w:t xml:space="preserve"> с</w:t>
      </w:r>
      <w:r w:rsidRPr="00A06FC0">
        <w:rPr>
          <w:sz w:val="24"/>
        </w:rPr>
        <w:t xml:space="preserve"> острым и хроническим верхушечным периодонтитом.</w:t>
      </w:r>
    </w:p>
    <w:p w14:paraId="5FB0FCC6" w14:textId="1D2AF866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Этиология и патогенез верхушечного периодонтита. Классификация апикального периодонтита.</w:t>
      </w:r>
    </w:p>
    <w:p w14:paraId="1F4FADAB" w14:textId="27E56A80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Принципы диагностики и лечения острого верхушечного периодонтита.</w:t>
      </w:r>
    </w:p>
    <w:p w14:paraId="1B2A2261" w14:textId="03F3A0E7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lastRenderedPageBreak/>
        <w:t>Медикаментозный апикальный периодонтит. Клиническая картина. Дифференциальн</w:t>
      </w:r>
      <w:r w:rsidR="004455C4">
        <w:rPr>
          <w:sz w:val="24"/>
        </w:rPr>
        <w:t>ая</w:t>
      </w:r>
      <w:r w:rsidRPr="00A06FC0">
        <w:rPr>
          <w:sz w:val="24"/>
        </w:rPr>
        <w:t xml:space="preserve"> </w:t>
      </w:r>
      <w:r w:rsidR="004455C4" w:rsidRPr="00A06FC0">
        <w:rPr>
          <w:sz w:val="24"/>
        </w:rPr>
        <w:t>диагностика</w:t>
      </w:r>
      <w:r w:rsidRPr="00A06FC0">
        <w:rPr>
          <w:sz w:val="24"/>
        </w:rPr>
        <w:t>. Лечение.</w:t>
      </w:r>
    </w:p>
    <w:p w14:paraId="07FAA083" w14:textId="166611A3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Дифференциальная диагностика острого и </w:t>
      </w:r>
      <w:r w:rsidR="004455C4">
        <w:rPr>
          <w:sz w:val="24"/>
        </w:rPr>
        <w:t xml:space="preserve">обострившегося </w:t>
      </w:r>
      <w:r w:rsidRPr="00A06FC0">
        <w:rPr>
          <w:sz w:val="24"/>
        </w:rPr>
        <w:t>хронического п</w:t>
      </w:r>
      <w:r w:rsidR="004455C4">
        <w:rPr>
          <w:sz w:val="24"/>
        </w:rPr>
        <w:t>ерио</w:t>
      </w:r>
      <w:r w:rsidRPr="00A06FC0">
        <w:rPr>
          <w:sz w:val="24"/>
        </w:rPr>
        <w:t>донтита.</w:t>
      </w:r>
    </w:p>
    <w:p w14:paraId="65044CEF" w14:textId="67718392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Лечение острого верхушечного периодонтита.</w:t>
      </w:r>
    </w:p>
    <w:p w14:paraId="64B1C051" w14:textId="37611954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Принципы диагностики и лечения хронического верхушечного периодонтита.</w:t>
      </w:r>
    </w:p>
    <w:p w14:paraId="29A741C1" w14:textId="229A5C19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Системы изоляции рабочего поля (</w:t>
      </w:r>
      <w:proofErr w:type="spellStart"/>
      <w:r w:rsidRPr="00A06FC0">
        <w:rPr>
          <w:sz w:val="24"/>
        </w:rPr>
        <w:t>роб</w:t>
      </w:r>
      <w:r w:rsidR="007B2562" w:rsidRPr="00A06FC0">
        <w:rPr>
          <w:sz w:val="24"/>
        </w:rPr>
        <w:t>б</w:t>
      </w:r>
      <w:r w:rsidRPr="00A06FC0">
        <w:rPr>
          <w:sz w:val="24"/>
        </w:rPr>
        <w:t>ердам</w:t>
      </w:r>
      <w:proofErr w:type="spellEnd"/>
      <w:r w:rsidRPr="00A06FC0">
        <w:rPr>
          <w:sz w:val="24"/>
        </w:rPr>
        <w:t>).</w:t>
      </w:r>
    </w:p>
    <w:p w14:paraId="19B054C7" w14:textId="501E0D3C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Эндодонтические инструменты. Характеристика. Классификация.</w:t>
      </w:r>
    </w:p>
    <w:p w14:paraId="25CFFE46" w14:textId="27819212" w:rsidR="0066424A" w:rsidRPr="00A06FC0" w:rsidRDefault="0066424A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Стандартизация эндодонтических инструментов по ISO.</w:t>
      </w:r>
    </w:p>
    <w:p w14:paraId="7042E642" w14:textId="36CFE54F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Определение рабочей длины корневого канала при эндодонтическом лечении.</w:t>
      </w:r>
    </w:p>
    <w:p w14:paraId="5BE19C7C" w14:textId="235DD48D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Методы пломбирования корневых каналов. Инструменты и их использование.</w:t>
      </w:r>
    </w:p>
    <w:p w14:paraId="4B6698E2" w14:textId="7FF7A9A5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Инструментальная обработка корневого канала. Техника «</w:t>
      </w:r>
      <w:proofErr w:type="spellStart"/>
      <w:r w:rsidRPr="00A06FC0">
        <w:rPr>
          <w:sz w:val="24"/>
        </w:rPr>
        <w:t>step-back</w:t>
      </w:r>
      <w:proofErr w:type="spellEnd"/>
      <w:r w:rsidRPr="00A06FC0">
        <w:rPr>
          <w:sz w:val="24"/>
        </w:rPr>
        <w:t>» и «</w:t>
      </w:r>
      <w:proofErr w:type="spellStart"/>
      <w:r w:rsidRPr="00A06FC0">
        <w:rPr>
          <w:sz w:val="24"/>
        </w:rPr>
        <w:t>crown-down</w:t>
      </w:r>
      <w:proofErr w:type="spellEnd"/>
      <w:r w:rsidRPr="00A06FC0">
        <w:rPr>
          <w:sz w:val="24"/>
        </w:rPr>
        <w:t>».</w:t>
      </w:r>
    </w:p>
    <w:p w14:paraId="556ADD3B" w14:textId="06E6F7B9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Материалы для пломбирования каналов. Классификация.</w:t>
      </w:r>
    </w:p>
    <w:p w14:paraId="3581393F" w14:textId="746769D9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Твердые материалы для пломбирования корневых каналов. Термофилы.</w:t>
      </w:r>
    </w:p>
    <w:p w14:paraId="6E9FAEC0" w14:textId="3D91300A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Латеральная конденсация при обтурации корневых каналов.</w:t>
      </w:r>
    </w:p>
    <w:p w14:paraId="4E2A44CE" w14:textId="0AA412A8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Вертикальная конденсация при обтурации корневых каналов.</w:t>
      </w:r>
    </w:p>
    <w:p w14:paraId="31DDD698" w14:textId="0683A1D1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Техника пломбирования корневых каналов </w:t>
      </w:r>
      <w:r w:rsidR="004455C4" w:rsidRPr="00A06FC0">
        <w:rPr>
          <w:sz w:val="24"/>
        </w:rPr>
        <w:t>пластифицированной гуттаперчей</w:t>
      </w:r>
      <w:r w:rsidR="004455C4" w:rsidRPr="00A06FC0">
        <w:rPr>
          <w:sz w:val="24"/>
        </w:rPr>
        <w:t xml:space="preserve"> </w:t>
      </w:r>
      <w:r w:rsidR="004455C4">
        <w:rPr>
          <w:sz w:val="24"/>
        </w:rPr>
        <w:t xml:space="preserve">- </w:t>
      </w:r>
      <w:r w:rsidRPr="00A06FC0">
        <w:rPr>
          <w:sz w:val="24"/>
        </w:rPr>
        <w:t>инъекционны</w:t>
      </w:r>
      <w:r w:rsidR="004455C4">
        <w:rPr>
          <w:sz w:val="24"/>
        </w:rPr>
        <w:t>й</w:t>
      </w:r>
      <w:r w:rsidRPr="00A06FC0">
        <w:rPr>
          <w:sz w:val="24"/>
        </w:rPr>
        <w:t xml:space="preserve"> метод.</w:t>
      </w:r>
    </w:p>
    <w:p w14:paraId="09B3D054" w14:textId="1205C34A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Инструменты, необходимые для пломбирования </w:t>
      </w:r>
      <w:r w:rsidR="004455C4" w:rsidRPr="00A06FC0">
        <w:rPr>
          <w:sz w:val="24"/>
        </w:rPr>
        <w:t>корневых</w:t>
      </w:r>
      <w:r w:rsidR="004455C4" w:rsidRPr="00A06FC0">
        <w:rPr>
          <w:sz w:val="24"/>
        </w:rPr>
        <w:t xml:space="preserve"> </w:t>
      </w:r>
      <w:r w:rsidRPr="00A06FC0">
        <w:rPr>
          <w:sz w:val="24"/>
        </w:rPr>
        <w:t>канал</w:t>
      </w:r>
      <w:r w:rsidR="004455C4">
        <w:rPr>
          <w:sz w:val="24"/>
        </w:rPr>
        <w:t>ов</w:t>
      </w:r>
      <w:r w:rsidRPr="00A06FC0">
        <w:rPr>
          <w:sz w:val="24"/>
        </w:rPr>
        <w:t>. Их выбор.</w:t>
      </w:r>
    </w:p>
    <w:p w14:paraId="5312F7E0" w14:textId="65EFB12A" w:rsidR="00C809E3" w:rsidRPr="00A06FC0" w:rsidRDefault="00C809E3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Этапы местного лечения острого верхушечного периодонтита.</w:t>
      </w:r>
    </w:p>
    <w:p w14:paraId="0BD74DF8" w14:textId="72C1007C" w:rsidR="009F11EC" w:rsidRPr="00A06FC0" w:rsidRDefault="009F11EC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Этапы местного лечения обострившегося хронического верхушечного периодонтита.</w:t>
      </w:r>
    </w:p>
    <w:p w14:paraId="4ED25A10" w14:textId="227666D0" w:rsidR="009F11EC" w:rsidRPr="00A06FC0" w:rsidRDefault="009F11EC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Общее лечение </w:t>
      </w:r>
      <w:r w:rsidR="00E43986" w:rsidRPr="00A06FC0">
        <w:rPr>
          <w:sz w:val="24"/>
        </w:rPr>
        <w:t>острого</w:t>
      </w:r>
      <w:r w:rsidR="00E43986" w:rsidRPr="00A06FC0">
        <w:rPr>
          <w:sz w:val="24"/>
        </w:rPr>
        <w:t xml:space="preserve"> </w:t>
      </w:r>
      <w:r w:rsidRPr="00A06FC0">
        <w:rPr>
          <w:sz w:val="24"/>
        </w:rPr>
        <w:t>и хроническо</w:t>
      </w:r>
      <w:r w:rsidR="00E43986">
        <w:rPr>
          <w:sz w:val="24"/>
        </w:rPr>
        <w:t>го</w:t>
      </w:r>
      <w:r w:rsidRPr="00A06FC0">
        <w:rPr>
          <w:sz w:val="24"/>
        </w:rPr>
        <w:t xml:space="preserve"> обостривше</w:t>
      </w:r>
      <w:r w:rsidR="00E43986">
        <w:rPr>
          <w:sz w:val="24"/>
        </w:rPr>
        <w:t>гося</w:t>
      </w:r>
      <w:r w:rsidRPr="00A06FC0">
        <w:rPr>
          <w:sz w:val="24"/>
        </w:rPr>
        <w:t xml:space="preserve"> периодонтит</w:t>
      </w:r>
      <w:r w:rsidR="00E43986">
        <w:rPr>
          <w:sz w:val="24"/>
        </w:rPr>
        <w:t>а</w:t>
      </w:r>
      <w:r w:rsidRPr="00A06FC0">
        <w:rPr>
          <w:sz w:val="24"/>
        </w:rPr>
        <w:t>.</w:t>
      </w:r>
    </w:p>
    <w:p w14:paraId="039BBCA9" w14:textId="31AFB2C5" w:rsidR="009F11EC" w:rsidRPr="00A06FC0" w:rsidRDefault="009F11EC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Лечение хронического фиброзного апикального периодонтита.</w:t>
      </w:r>
    </w:p>
    <w:p w14:paraId="25ACD0DC" w14:textId="1E2634C7" w:rsidR="009F11EC" w:rsidRPr="00A06FC0" w:rsidRDefault="009F11EC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Лечение хронического гранулирующего апикального периодонтита.</w:t>
      </w:r>
    </w:p>
    <w:p w14:paraId="110B2E1A" w14:textId="1B285AD0" w:rsidR="009F11EC" w:rsidRPr="00A06FC0" w:rsidRDefault="009F11EC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Лечение хронического апикального гранулематозного периодонтита.</w:t>
      </w:r>
    </w:p>
    <w:p w14:paraId="4EDA4ACC" w14:textId="765A7920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Консервативно-хирургические методы лечения верхушечного периодонтита.</w:t>
      </w:r>
    </w:p>
    <w:p w14:paraId="10A4E900" w14:textId="61833649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Клинико-рентгенологические данные хронических верхушечных периодонтитов.</w:t>
      </w:r>
    </w:p>
    <w:p w14:paraId="0C028EDF" w14:textId="153D5BD2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Методы стерилизации корневых каналов.</w:t>
      </w:r>
    </w:p>
    <w:p w14:paraId="6AF99226" w14:textId="1DFAC53C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Методы и техника орошения эндодонтического пространства</w:t>
      </w:r>
      <w:r w:rsidR="00E43986" w:rsidRPr="00E43986">
        <w:rPr>
          <w:sz w:val="24"/>
        </w:rPr>
        <w:t xml:space="preserve"> </w:t>
      </w:r>
      <w:r w:rsidR="00E43986" w:rsidRPr="00A06FC0">
        <w:rPr>
          <w:sz w:val="24"/>
        </w:rPr>
        <w:t>антисепти</w:t>
      </w:r>
      <w:r w:rsidR="00E43986">
        <w:rPr>
          <w:sz w:val="24"/>
        </w:rPr>
        <w:t>чески</w:t>
      </w:r>
      <w:r w:rsidR="00E43986" w:rsidRPr="00A06FC0">
        <w:rPr>
          <w:sz w:val="24"/>
        </w:rPr>
        <w:t>ми</w:t>
      </w:r>
      <w:r w:rsidRPr="00A06FC0">
        <w:rPr>
          <w:sz w:val="24"/>
        </w:rPr>
        <w:t xml:space="preserve"> растворами</w:t>
      </w:r>
      <w:r w:rsidR="00E43986">
        <w:rPr>
          <w:sz w:val="24"/>
        </w:rPr>
        <w:t>.</w:t>
      </w:r>
    </w:p>
    <w:p w14:paraId="2FAF39D2" w14:textId="34237CE8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Препараты, применяемые при медикаментозной обработке корневых каналов. Группы. Требования.</w:t>
      </w:r>
    </w:p>
    <w:p w14:paraId="55F4A6F3" w14:textId="41ECD7FC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Физиотерапевтические методы лечения верхушечного периодонтита.</w:t>
      </w:r>
    </w:p>
    <w:p w14:paraId="71A1A743" w14:textId="2EB0BFB8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Медикаментозная обработка корневых каналов при апикальном периодонтите.</w:t>
      </w:r>
    </w:p>
    <w:p w14:paraId="05554CD7" w14:textId="0473FAC6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 xml:space="preserve">Ошибки и осложнения </w:t>
      </w:r>
      <w:r w:rsidR="00E43986">
        <w:rPr>
          <w:sz w:val="24"/>
        </w:rPr>
        <w:t>в</w:t>
      </w:r>
      <w:r w:rsidRPr="00A06FC0">
        <w:rPr>
          <w:sz w:val="24"/>
        </w:rPr>
        <w:t xml:space="preserve"> лечении верхушечного периодонтита.</w:t>
      </w:r>
    </w:p>
    <w:p w14:paraId="4BC9D3ED" w14:textId="6B4ABD43" w:rsidR="00F95210" w:rsidRPr="00A06FC0" w:rsidRDefault="00F95210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proofErr w:type="spellStart"/>
      <w:r w:rsidRPr="00A06FC0">
        <w:rPr>
          <w:sz w:val="24"/>
        </w:rPr>
        <w:t>Распломбировка</w:t>
      </w:r>
      <w:proofErr w:type="spellEnd"/>
      <w:r w:rsidRPr="00A06FC0">
        <w:rPr>
          <w:sz w:val="24"/>
        </w:rPr>
        <w:t xml:space="preserve"> корневых каналов. Показания. Методы.</w:t>
      </w:r>
    </w:p>
    <w:p w14:paraId="121AD407" w14:textId="0FBCF149" w:rsidR="007B2562" w:rsidRPr="00A06FC0" w:rsidRDefault="007B2562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Увеличение операционного поля в эндодонтии, аппараты и их характеристик</w:t>
      </w:r>
      <w:r w:rsidR="007316CA">
        <w:rPr>
          <w:sz w:val="24"/>
        </w:rPr>
        <w:t>а</w:t>
      </w:r>
      <w:r w:rsidRPr="00A06FC0">
        <w:rPr>
          <w:sz w:val="24"/>
        </w:rPr>
        <w:t xml:space="preserve">. </w:t>
      </w:r>
      <w:r w:rsidR="007316CA">
        <w:rPr>
          <w:sz w:val="24"/>
        </w:rPr>
        <w:t>Стоматологический (дентальный)</w:t>
      </w:r>
      <w:r w:rsidRPr="00A06FC0">
        <w:rPr>
          <w:sz w:val="24"/>
        </w:rPr>
        <w:t xml:space="preserve"> микроскоп. Важность его использования в эндодонтическом лечении.</w:t>
      </w:r>
    </w:p>
    <w:p w14:paraId="546AC7F1" w14:textId="5E812827" w:rsidR="007B2562" w:rsidRPr="00A06FC0" w:rsidRDefault="007B2562" w:rsidP="00A06FC0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06FC0">
        <w:rPr>
          <w:sz w:val="24"/>
        </w:rPr>
        <w:t>Биомеханические принципы изготовления морфофункциональных реставраций</w:t>
      </w:r>
      <w:bookmarkStart w:id="0" w:name="_GoBack"/>
      <w:bookmarkEnd w:id="0"/>
      <w:r w:rsidRPr="00A06FC0">
        <w:rPr>
          <w:sz w:val="24"/>
        </w:rPr>
        <w:t xml:space="preserve"> для эндодонтически леченных зубов.</w:t>
      </w:r>
    </w:p>
    <w:p w14:paraId="771D191E" w14:textId="77777777" w:rsidR="000C6088" w:rsidRPr="00A06FC0" w:rsidRDefault="000C6088" w:rsidP="000C6088"/>
    <w:p w14:paraId="32597AA0" w14:textId="77777777" w:rsidR="000C6088" w:rsidRPr="00A06FC0" w:rsidRDefault="000C6088" w:rsidP="000C6088"/>
    <w:p w14:paraId="2DC2272A" w14:textId="77777777" w:rsidR="000C6088" w:rsidRPr="00A06FC0" w:rsidRDefault="000C6088" w:rsidP="000C6088"/>
    <w:p w14:paraId="0C654456" w14:textId="77777777" w:rsidR="007134F3" w:rsidRPr="00A06FC0" w:rsidRDefault="007134F3"/>
    <w:sectPr w:rsidR="007134F3" w:rsidRPr="00A06FC0" w:rsidSect="001E717E">
      <w:headerReference w:type="first" r:id="rId8"/>
      <w:pgSz w:w="11906" w:h="16838"/>
      <w:pgMar w:top="1440" w:right="1230" w:bottom="1080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BA9ED" w14:textId="77777777" w:rsidR="001F4B2C" w:rsidRDefault="001F4B2C">
      <w:r>
        <w:separator/>
      </w:r>
    </w:p>
  </w:endnote>
  <w:endnote w:type="continuationSeparator" w:id="0">
    <w:p w14:paraId="28BD131A" w14:textId="77777777" w:rsidR="001F4B2C" w:rsidRDefault="001F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4984A" w14:textId="77777777" w:rsidR="001F4B2C" w:rsidRDefault="001F4B2C">
      <w:r>
        <w:separator/>
      </w:r>
    </w:p>
  </w:footnote>
  <w:footnote w:type="continuationSeparator" w:id="0">
    <w:p w14:paraId="28D04076" w14:textId="77777777" w:rsidR="001F4B2C" w:rsidRDefault="001F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6062"/>
      <w:gridCol w:w="709"/>
      <w:gridCol w:w="992"/>
    </w:tblGrid>
    <w:tr w:rsidR="00994660" w:rsidRPr="00E97607" w14:paraId="4E1617CD" w14:textId="77777777" w:rsidTr="007C469D">
      <w:trPr>
        <w:cantSplit/>
        <w:trHeight w:val="421"/>
        <w:tblHeader/>
      </w:trPr>
      <w:tc>
        <w:tcPr>
          <w:tcW w:w="2444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42922526" w14:textId="77777777" w:rsidR="00994660" w:rsidRPr="00E97607" w:rsidRDefault="000C6088" w:rsidP="007C469D">
          <w:pPr>
            <w:pStyle w:val="Header"/>
          </w:pPr>
          <w:r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 wp14:anchorId="4083B0E4" wp14:editId="1725EBE7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D7C4ED" wp14:editId="04AA80EF">
                    <wp:simplePos x="0" y="0"/>
                    <wp:positionH relativeFrom="column">
                      <wp:posOffset>-209550</wp:posOffset>
                    </wp:positionH>
                    <wp:positionV relativeFrom="paragraph">
                      <wp:posOffset>-5715</wp:posOffset>
                    </wp:positionV>
                    <wp:extent cx="6515100" cy="9640570"/>
                    <wp:effectExtent l="9525" t="13335" r="9525" b="1397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59A0D681" id="Rectangle 2" o:spid="_x0000_s1026" style="position:absolute;margin-left:-16.5pt;margin-top:-.45pt;width:513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" o:allowincell="f" filled="f"/>
                </w:pict>
              </mc:Fallback>
            </mc:AlternateContent>
          </w:r>
        </w:p>
      </w:tc>
      <w:tc>
        <w:tcPr>
          <w:tcW w:w="60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A80A47" w14:textId="77777777" w:rsidR="00994660" w:rsidRPr="00806430" w:rsidRDefault="000C6088" w:rsidP="00806430">
          <w:pPr>
            <w:pStyle w:val="Titolo1Intestazione"/>
            <w:rPr>
              <w:sz w:val="20"/>
              <w:lang w:val="ro-RO"/>
            </w:rPr>
          </w:pPr>
          <w:r>
            <w:rPr>
              <w:sz w:val="22"/>
              <w:szCs w:val="22"/>
              <w:lang w:val="fr-FR"/>
            </w:rPr>
            <w:t xml:space="preserve">Catedra </w:t>
          </w:r>
          <w:proofErr w:type="gramStart"/>
          <w:r>
            <w:rPr>
              <w:sz w:val="22"/>
              <w:szCs w:val="22"/>
              <w:lang w:val="fr-FR"/>
            </w:rPr>
            <w:t>de odontologie</w:t>
          </w:r>
          <w:proofErr w:type="gramEnd"/>
          <w:r>
            <w:rPr>
              <w:sz w:val="22"/>
              <w:szCs w:val="22"/>
              <w:lang w:val="fr-FR"/>
            </w:rPr>
            <w:t xml:space="preserve">, parodontologie </w:t>
          </w:r>
          <w:r>
            <w:rPr>
              <w:sz w:val="22"/>
              <w:szCs w:val="22"/>
              <w:lang w:val="ro-RO"/>
            </w:rPr>
            <w:t>și patologie orală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89F4013" w14:textId="77777777" w:rsidR="00994660" w:rsidRPr="00E97607" w:rsidRDefault="000C6088" w:rsidP="007C469D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REД.:</w:t>
          </w:r>
        </w:p>
      </w:tc>
      <w:tc>
        <w:tcPr>
          <w:tcW w:w="99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06A0387" w14:textId="77777777" w:rsidR="00994660" w:rsidRPr="00E97607" w:rsidRDefault="000C6088" w:rsidP="007C469D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994660" w14:paraId="5A58A7DE" w14:textId="77777777" w:rsidTr="007C469D">
      <w:trPr>
        <w:cantSplit/>
        <w:trHeight w:hRule="exact" w:val="277"/>
        <w:tblHeader/>
      </w:trPr>
      <w:tc>
        <w:tcPr>
          <w:tcW w:w="2444" w:type="dxa"/>
          <w:vMerge/>
          <w:tcBorders>
            <w:top w:val="nil"/>
            <w:bottom w:val="nil"/>
            <w:right w:val="single" w:sz="4" w:space="0" w:color="auto"/>
          </w:tcBorders>
        </w:tcPr>
        <w:p w14:paraId="409BF16F" w14:textId="77777777" w:rsidR="00994660" w:rsidRDefault="001F4B2C" w:rsidP="007C469D">
          <w:pPr>
            <w:pStyle w:val="Header"/>
            <w:rPr>
              <w:noProof/>
            </w:rPr>
          </w:pPr>
        </w:p>
      </w:tc>
      <w:tc>
        <w:tcPr>
          <w:tcW w:w="606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8A009F" w14:textId="77777777" w:rsidR="00994660" w:rsidRDefault="001F4B2C" w:rsidP="007C469D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46B0AB" w14:textId="77777777" w:rsidR="00994660" w:rsidRPr="00E97607" w:rsidRDefault="000C6088" w:rsidP="007C469D">
          <w:pPr>
            <w:pStyle w:val="Header"/>
            <w:rPr>
              <w:rStyle w:val="PageNumber"/>
              <w:sz w:val="16"/>
            </w:rPr>
          </w:pPr>
          <w:r w:rsidRPr="00E97607">
            <w:rPr>
              <w:rStyle w:val="PageNumber"/>
              <w:sz w:val="16"/>
            </w:rPr>
            <w:t>DATA:</w:t>
          </w:r>
        </w:p>
        <w:p w14:paraId="78F49950" w14:textId="77777777" w:rsidR="00994660" w:rsidRPr="00E97607" w:rsidRDefault="001F4B2C" w:rsidP="007C469D">
          <w:pPr>
            <w:pStyle w:val="Header"/>
            <w:rPr>
              <w:rStyle w:val="PageNumber"/>
              <w:sz w:val="16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AAA8261" w14:textId="77777777" w:rsidR="00994660" w:rsidRPr="00E97607" w:rsidRDefault="001F4B2C" w:rsidP="007C469D">
          <w:pPr>
            <w:pStyle w:val="Header"/>
            <w:rPr>
              <w:rStyle w:val="PageNumber"/>
              <w:sz w:val="16"/>
            </w:rPr>
          </w:pPr>
        </w:p>
      </w:tc>
    </w:tr>
    <w:tr w:rsidR="00994660" w14:paraId="50D8BD29" w14:textId="77777777" w:rsidTr="007C469D">
      <w:trPr>
        <w:cantSplit/>
        <w:trHeight w:hRule="exact" w:val="869"/>
        <w:tblHeader/>
      </w:trPr>
      <w:tc>
        <w:tcPr>
          <w:tcW w:w="244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162CC751" w14:textId="77777777" w:rsidR="00994660" w:rsidRDefault="001F4B2C" w:rsidP="007C469D">
          <w:pPr>
            <w:pStyle w:val="Header"/>
          </w:pPr>
        </w:p>
      </w:tc>
      <w:tc>
        <w:tcPr>
          <w:tcW w:w="60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E735D5" w14:textId="77777777" w:rsidR="00994660" w:rsidRDefault="001F4B2C" w:rsidP="007C469D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7090A31" w14:textId="77777777" w:rsidR="00994660" w:rsidRPr="00B618DD" w:rsidRDefault="000C6088" w:rsidP="007C469D">
          <w:pPr>
            <w:pStyle w:val="Header"/>
            <w:rPr>
              <w:rStyle w:val="PageNumber"/>
              <w:lang w:val="en-US"/>
            </w:rPr>
          </w:pPr>
          <w:r w:rsidRPr="00E97607">
            <w:rPr>
              <w:rStyle w:val="PageNumber"/>
              <w:lang w:val="ro-RO"/>
            </w:rPr>
            <w:t>Pag</w:t>
          </w:r>
          <w:r w:rsidRPr="005C622D">
            <w:rPr>
              <w:rStyle w:val="PageNumber"/>
            </w:rPr>
            <w:t xml:space="preserve">. </w:t>
          </w:r>
          <w:r>
            <w:rPr>
              <w:rStyle w:val="PageNumber"/>
              <w:lang w:val="en-US"/>
            </w:rPr>
            <w:t>1/3</w:t>
          </w:r>
        </w:p>
      </w:tc>
    </w:tr>
  </w:tbl>
  <w:p w14:paraId="25DDB30D" w14:textId="77777777" w:rsidR="00994660" w:rsidRDefault="001F4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95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EA47776"/>
    <w:multiLevelType w:val="singleLevel"/>
    <w:tmpl w:val="7892DD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C"/>
    <w:rsid w:val="00061C9E"/>
    <w:rsid w:val="000860F9"/>
    <w:rsid w:val="000C6088"/>
    <w:rsid w:val="001F4B2C"/>
    <w:rsid w:val="001F6DE6"/>
    <w:rsid w:val="00353725"/>
    <w:rsid w:val="003748A1"/>
    <w:rsid w:val="00384BA3"/>
    <w:rsid w:val="004455C4"/>
    <w:rsid w:val="00500BF7"/>
    <w:rsid w:val="005852CE"/>
    <w:rsid w:val="005A277C"/>
    <w:rsid w:val="005A77C1"/>
    <w:rsid w:val="005C583E"/>
    <w:rsid w:val="005D5E16"/>
    <w:rsid w:val="00650B38"/>
    <w:rsid w:val="0066424A"/>
    <w:rsid w:val="006867F8"/>
    <w:rsid w:val="00697FC3"/>
    <w:rsid w:val="006A6D84"/>
    <w:rsid w:val="006D21AB"/>
    <w:rsid w:val="006D414B"/>
    <w:rsid w:val="006E0E0D"/>
    <w:rsid w:val="006E3556"/>
    <w:rsid w:val="007064B7"/>
    <w:rsid w:val="007134F3"/>
    <w:rsid w:val="007316CA"/>
    <w:rsid w:val="007B2562"/>
    <w:rsid w:val="00810DC4"/>
    <w:rsid w:val="008A0E37"/>
    <w:rsid w:val="009459E8"/>
    <w:rsid w:val="009D40B8"/>
    <w:rsid w:val="009F11EC"/>
    <w:rsid w:val="009F233C"/>
    <w:rsid w:val="00A06FC0"/>
    <w:rsid w:val="00A34CF4"/>
    <w:rsid w:val="00AB664A"/>
    <w:rsid w:val="00AD4206"/>
    <w:rsid w:val="00BA6750"/>
    <w:rsid w:val="00C00EBD"/>
    <w:rsid w:val="00C06D58"/>
    <w:rsid w:val="00C30CAE"/>
    <w:rsid w:val="00C809E3"/>
    <w:rsid w:val="00D44FE5"/>
    <w:rsid w:val="00D843E0"/>
    <w:rsid w:val="00DF353B"/>
    <w:rsid w:val="00E25467"/>
    <w:rsid w:val="00E43986"/>
    <w:rsid w:val="00E47CDE"/>
    <w:rsid w:val="00EB638F"/>
    <w:rsid w:val="00EB7F2E"/>
    <w:rsid w:val="00F040DC"/>
    <w:rsid w:val="00F111B2"/>
    <w:rsid w:val="00F21C72"/>
    <w:rsid w:val="00F36873"/>
    <w:rsid w:val="00F64C10"/>
    <w:rsid w:val="00F95210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6D22"/>
  <w15:docId w15:val="{0AAC8048-4600-4BB7-965D-9FBCE486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0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C6088"/>
    <w:pPr>
      <w:keepNext/>
      <w:jc w:val="center"/>
      <w:outlineLvl w:val="0"/>
    </w:pPr>
    <w:rPr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0C6088"/>
    <w:pPr>
      <w:keepNext/>
      <w:ind w:left="567"/>
      <w:jc w:val="both"/>
      <w:outlineLvl w:val="2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Title">
    <w:name w:val="Title"/>
    <w:basedOn w:val="Normal"/>
    <w:link w:val="TitleChar"/>
    <w:qFormat/>
    <w:rsid w:val="000C6088"/>
    <w:pPr>
      <w:jc w:val="center"/>
    </w:pPr>
    <w:rPr>
      <w:b/>
      <w:lang w:val="ro-RO"/>
    </w:rPr>
  </w:style>
  <w:style w:type="character" w:customStyle="1" w:styleId="TitleChar">
    <w:name w:val="Title Char"/>
    <w:basedOn w:val="DefaultParagraphFont"/>
    <w:link w:val="Title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rsid w:val="000C6088"/>
    <w:pPr>
      <w:ind w:left="567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C608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Header">
    <w:name w:val="header"/>
    <w:basedOn w:val="Normal"/>
    <w:link w:val="HeaderChar"/>
    <w:rsid w:val="000C608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0C6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0C6088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0C6088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0C6088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88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C58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58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A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DDCF-7234-4B87-A412-9893914B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Stomatologie Nr1</dc:creator>
  <cp:keywords/>
  <dc:description/>
  <cp:lastModifiedBy>Oleg Nicolaiciuc</cp:lastModifiedBy>
  <cp:revision>4</cp:revision>
  <cp:lastPrinted>2018-09-06T09:23:00Z</cp:lastPrinted>
  <dcterms:created xsi:type="dcterms:W3CDTF">2024-10-02T10:50:00Z</dcterms:created>
  <dcterms:modified xsi:type="dcterms:W3CDTF">2024-10-02T17:49:00Z</dcterms:modified>
</cp:coreProperties>
</file>