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0D" w:rsidRPr="00A6660D" w:rsidRDefault="008141BF" w:rsidP="008141BF">
      <w:pPr>
        <w:ind w:right="-30"/>
        <w:jc w:val="center"/>
        <w:rPr>
          <w:sz w:val="24"/>
          <w:szCs w:val="24"/>
          <w:lang w:val="ro-RO"/>
        </w:rPr>
      </w:pPr>
      <w:r w:rsidRPr="00A6660D">
        <w:rPr>
          <w:sz w:val="24"/>
          <w:szCs w:val="24"/>
          <w:lang w:val="ro-RO"/>
        </w:rPr>
        <w:t xml:space="preserve">    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A6660D" w:rsidRPr="00A6660D" w:rsidTr="00706E30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A6660D" w:rsidRPr="00A6660D" w:rsidRDefault="007915C0" w:rsidP="00706E30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15C0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rect id="_x0000_s1026" style="position:absolute;left:0;text-align:left;margin-left:-74.25pt;margin-top:-.45pt;width:570.75pt;height:777.45pt;z-index:251658240" o:allowincell="f" filled="f"/>
              </w:pict>
            </w:r>
            <w:r w:rsidR="00A6660D" w:rsidRPr="00A6660D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0D" w:rsidRPr="00A6660D" w:rsidRDefault="00A6660D" w:rsidP="00706E30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A6660D"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60D" w:rsidRPr="00A6660D" w:rsidRDefault="00A6660D" w:rsidP="00706E30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60D" w:rsidRPr="00A6660D" w:rsidRDefault="00A6660D" w:rsidP="00706E30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A6660D" w:rsidRPr="00A6660D" w:rsidTr="00706E30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6660D" w:rsidRPr="00A6660D" w:rsidRDefault="00A6660D" w:rsidP="00706E30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0D" w:rsidRPr="00A6660D" w:rsidRDefault="00A6660D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0D" w:rsidRPr="00A6660D" w:rsidRDefault="00A6660D" w:rsidP="00706E30">
            <w:pPr>
              <w:pStyle w:val="a5"/>
              <w:jc w:val="left"/>
              <w:rPr>
                <w:rStyle w:val="a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60D" w:rsidRPr="00A6660D" w:rsidRDefault="00A6660D" w:rsidP="00706E30">
            <w:pPr>
              <w:pStyle w:val="a5"/>
              <w:jc w:val="left"/>
              <w:rPr>
                <w:rStyle w:val="a7"/>
                <w:sz w:val="24"/>
                <w:szCs w:val="24"/>
              </w:rPr>
            </w:pPr>
          </w:p>
        </w:tc>
      </w:tr>
      <w:tr w:rsidR="00A6660D" w:rsidRPr="00A6660D" w:rsidTr="00706E30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660D" w:rsidRPr="00A6660D" w:rsidRDefault="00A6660D" w:rsidP="00706E30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0D" w:rsidRPr="00A6660D" w:rsidRDefault="00A6660D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660D" w:rsidRPr="00A6660D" w:rsidRDefault="00A6660D" w:rsidP="00706E30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</w:tbl>
    <w:p w:rsidR="008141BF" w:rsidRPr="00A6660D" w:rsidRDefault="008141BF" w:rsidP="008141BF">
      <w:pPr>
        <w:ind w:right="-30"/>
        <w:jc w:val="center"/>
        <w:rPr>
          <w:sz w:val="24"/>
          <w:szCs w:val="24"/>
          <w:lang w:val="ro-RO"/>
        </w:rPr>
      </w:pPr>
      <w:r w:rsidRPr="00A6660D">
        <w:rPr>
          <w:sz w:val="24"/>
          <w:szCs w:val="24"/>
          <w:lang w:val="ro-RO"/>
        </w:rPr>
        <w:t xml:space="preserve">                                                                     Approved</w:t>
      </w:r>
    </w:p>
    <w:p w:rsidR="008141BF" w:rsidRPr="00A6660D" w:rsidRDefault="008141BF" w:rsidP="008141BF">
      <w:pPr>
        <w:ind w:left="360" w:right="-30"/>
        <w:jc w:val="right"/>
        <w:rPr>
          <w:sz w:val="24"/>
          <w:szCs w:val="24"/>
          <w:lang w:val="ro-RO"/>
        </w:rPr>
      </w:pPr>
      <w:r w:rsidRPr="00A6660D">
        <w:rPr>
          <w:sz w:val="24"/>
          <w:szCs w:val="24"/>
          <w:lang w:val="ro-RO"/>
        </w:rPr>
        <w:t xml:space="preserve">Dean of dentistry faculty </w:t>
      </w:r>
    </w:p>
    <w:p w:rsidR="008141BF" w:rsidRPr="00A6660D" w:rsidRDefault="008141BF" w:rsidP="008141BF">
      <w:pPr>
        <w:ind w:left="360" w:right="-30"/>
        <w:jc w:val="center"/>
        <w:rPr>
          <w:sz w:val="24"/>
          <w:szCs w:val="24"/>
          <w:lang w:val="ro-RO"/>
        </w:rPr>
      </w:pPr>
      <w:r w:rsidRPr="00A6660D">
        <w:rPr>
          <w:sz w:val="24"/>
          <w:szCs w:val="24"/>
          <w:lang w:val="ro-RO"/>
        </w:rPr>
        <w:t xml:space="preserve">                                                            d.h.ş.m., Professor univ.</w:t>
      </w:r>
    </w:p>
    <w:p w:rsidR="008141BF" w:rsidRPr="00A6660D" w:rsidRDefault="008141BF" w:rsidP="008141BF">
      <w:pPr>
        <w:ind w:left="360" w:right="-30"/>
        <w:jc w:val="center"/>
        <w:rPr>
          <w:sz w:val="24"/>
          <w:szCs w:val="24"/>
          <w:lang w:val="ro-RO"/>
        </w:rPr>
      </w:pPr>
      <w:r w:rsidRPr="00A6660D">
        <w:rPr>
          <w:sz w:val="24"/>
          <w:szCs w:val="24"/>
          <w:lang w:val="ro-RO"/>
        </w:rPr>
        <w:t xml:space="preserve">                          </w:t>
      </w:r>
      <w:r w:rsidR="00C34D47">
        <w:rPr>
          <w:sz w:val="24"/>
          <w:szCs w:val="24"/>
          <w:lang w:val="ro-RO"/>
        </w:rPr>
        <w:t xml:space="preserve">                     </w:t>
      </w:r>
      <w:r w:rsidR="00C34D47">
        <w:rPr>
          <w:sz w:val="24"/>
          <w:szCs w:val="24"/>
          <w:lang w:val="ro-RO"/>
        </w:rPr>
        <w:tab/>
      </w:r>
      <w:r w:rsidR="00C34D47">
        <w:rPr>
          <w:sz w:val="24"/>
          <w:szCs w:val="24"/>
          <w:lang w:val="ro-RO"/>
        </w:rPr>
        <w:tab/>
        <w:t xml:space="preserve"> S.Ciobanu</w:t>
      </w:r>
    </w:p>
    <w:p w:rsidR="00186199" w:rsidRPr="00A6660D" w:rsidRDefault="00186199" w:rsidP="00186199">
      <w:pPr>
        <w:ind w:right="-185" w:firstLine="567"/>
        <w:jc w:val="right"/>
        <w:rPr>
          <w:sz w:val="24"/>
          <w:szCs w:val="24"/>
          <w:lang w:val="ro-RO"/>
        </w:rPr>
      </w:pPr>
    </w:p>
    <w:p w:rsidR="00186199" w:rsidRPr="00951E74" w:rsidRDefault="00951E74" w:rsidP="00951E74">
      <w:pPr>
        <w:ind w:right="-185" w:firstLine="567"/>
        <w:jc w:val="center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25 january 201</w:t>
      </w:r>
      <w:r>
        <w:rPr>
          <w:sz w:val="24"/>
          <w:szCs w:val="24"/>
        </w:rPr>
        <w:t>8</w:t>
      </w:r>
    </w:p>
    <w:p w:rsidR="007C4515" w:rsidRPr="00A6660D" w:rsidRDefault="007C4515" w:rsidP="007C4515">
      <w:pPr>
        <w:pStyle w:val="6"/>
        <w:jc w:val="center"/>
        <w:rPr>
          <w:sz w:val="24"/>
          <w:szCs w:val="24"/>
          <w:lang w:val="en-US"/>
        </w:rPr>
      </w:pPr>
      <w:r w:rsidRPr="00A6660D">
        <w:rPr>
          <w:rFonts w:ascii="Times New Roman" w:hAnsi="Times New Roman"/>
          <w:sz w:val="24"/>
          <w:szCs w:val="24"/>
          <w:lang w:val="en-US"/>
        </w:rPr>
        <w:t>THEMATIC PLAN OF COURSES</w:t>
      </w:r>
    </w:p>
    <w:p w:rsidR="008141BF" w:rsidRPr="00A6660D" w:rsidRDefault="008141BF" w:rsidP="008141BF">
      <w:pPr>
        <w:ind w:left="360" w:right="-30"/>
        <w:jc w:val="center"/>
        <w:rPr>
          <w:b/>
          <w:sz w:val="24"/>
          <w:szCs w:val="24"/>
          <w:lang w:val="ro-RO"/>
        </w:rPr>
      </w:pPr>
      <w:r w:rsidRPr="00A6660D">
        <w:rPr>
          <w:rStyle w:val="hps"/>
          <w:b/>
          <w:sz w:val="24"/>
          <w:szCs w:val="24"/>
          <w:lang w:val="en-US"/>
        </w:rPr>
        <w:t xml:space="preserve">Therapeutic dentistry IV year VIII semester students </w:t>
      </w:r>
      <w:r w:rsidRPr="00A6660D">
        <w:rPr>
          <w:b/>
          <w:sz w:val="24"/>
          <w:szCs w:val="24"/>
          <w:lang w:val="ro-RO"/>
        </w:rPr>
        <w:t xml:space="preserve"> </w:t>
      </w:r>
    </w:p>
    <w:p w:rsidR="008141BF" w:rsidRPr="00A6660D" w:rsidRDefault="00951E74" w:rsidP="008141BF">
      <w:pPr>
        <w:ind w:left="360" w:right="-3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University year of </w:t>
      </w:r>
      <w:r w:rsidR="008072CF">
        <w:rPr>
          <w:b/>
          <w:sz w:val="24"/>
          <w:szCs w:val="24"/>
          <w:lang w:val="ro-RO"/>
        </w:rPr>
        <w:t>2018</w:t>
      </w:r>
    </w:p>
    <w:p w:rsidR="00186199" w:rsidRPr="00A6660D" w:rsidRDefault="00186199" w:rsidP="00186199">
      <w:pPr>
        <w:rPr>
          <w:b/>
          <w:sz w:val="24"/>
          <w:szCs w:val="24"/>
          <w:lang w:val="ro-RO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68"/>
        <w:gridCol w:w="6840"/>
        <w:gridCol w:w="1980"/>
      </w:tblGrid>
      <w:tr w:rsidR="00186199" w:rsidRPr="00A6660D" w:rsidTr="008141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A6660D" w:rsidRDefault="00186199" w:rsidP="00186199">
            <w:pPr>
              <w:ind w:right="-185"/>
              <w:rPr>
                <w:b/>
                <w:sz w:val="24"/>
                <w:szCs w:val="24"/>
              </w:rPr>
            </w:pPr>
            <w:r w:rsidRPr="00A6660D">
              <w:rPr>
                <w:b/>
                <w:sz w:val="24"/>
                <w:szCs w:val="24"/>
                <w:lang w:val="ro-RO"/>
              </w:rPr>
              <w:t>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A6660D" w:rsidRDefault="00186199" w:rsidP="008141BF">
            <w:pPr>
              <w:ind w:right="-185"/>
              <w:rPr>
                <w:b/>
                <w:sz w:val="24"/>
                <w:szCs w:val="24"/>
                <w:lang w:val="ro-RO"/>
              </w:rPr>
            </w:pPr>
            <w:r w:rsidRPr="00A6660D">
              <w:rPr>
                <w:b/>
                <w:sz w:val="24"/>
                <w:szCs w:val="24"/>
                <w:lang w:val="ro-RO"/>
              </w:rPr>
              <w:t>DAT</w:t>
            </w:r>
            <w:r w:rsidR="008141BF" w:rsidRPr="00A6660D">
              <w:rPr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A6660D" w:rsidRDefault="008141BF" w:rsidP="00186199">
            <w:pPr>
              <w:ind w:right="-185"/>
              <w:jc w:val="center"/>
              <w:rPr>
                <w:b/>
                <w:sz w:val="24"/>
                <w:szCs w:val="24"/>
                <w:lang w:val="ro-RO"/>
              </w:rPr>
            </w:pPr>
            <w:r w:rsidRPr="00A6660D">
              <w:rPr>
                <w:b/>
                <w:sz w:val="24"/>
                <w:szCs w:val="24"/>
              </w:rPr>
              <w:t xml:space="preserve">TOPICS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A6660D" w:rsidRDefault="008141BF" w:rsidP="00186199">
            <w:pPr>
              <w:ind w:right="-185"/>
              <w:rPr>
                <w:b/>
                <w:sz w:val="24"/>
                <w:szCs w:val="24"/>
                <w:lang w:val="ro-RO"/>
              </w:rPr>
            </w:pPr>
            <w:r w:rsidRPr="00A6660D">
              <w:rPr>
                <w:b/>
                <w:sz w:val="24"/>
                <w:szCs w:val="24"/>
              </w:rPr>
              <w:t>Teachers</w:t>
            </w:r>
          </w:p>
        </w:tc>
      </w:tr>
      <w:tr w:rsidR="008141BF" w:rsidRPr="00A6660D" w:rsidTr="008141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</w:rPr>
            </w:pPr>
            <w:r w:rsidRPr="00A6660D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4E4097">
            <w:pPr>
              <w:ind w:right="-185"/>
              <w:rPr>
                <w:sz w:val="24"/>
                <w:szCs w:val="24"/>
                <w:lang w:val="ro-RO"/>
              </w:rPr>
            </w:pPr>
            <w:r w:rsidRPr="00A6660D">
              <w:rPr>
                <w:sz w:val="24"/>
                <w:szCs w:val="24"/>
                <w:lang w:val="ro-RO"/>
              </w:rPr>
              <w:t>Periodontium. General notion . Anatomic and physiologic peculiarities of periodontal tissues. Classification of periodontal diseases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6A3AE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Musteață O</w:t>
            </w:r>
            <w:r w:rsidR="00F61EA9" w:rsidRPr="00A6660D">
              <w:rPr>
                <w:sz w:val="24"/>
                <w:szCs w:val="24"/>
                <w:lang w:val="ro-RO"/>
              </w:rPr>
              <w:t>.</w:t>
            </w:r>
          </w:p>
        </w:tc>
      </w:tr>
      <w:tr w:rsidR="008141BF" w:rsidRPr="00A6660D" w:rsidTr="008141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</w:rPr>
            </w:pPr>
            <w:r w:rsidRPr="00A6660D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4E4097">
            <w:pPr>
              <w:ind w:right="-185"/>
              <w:rPr>
                <w:sz w:val="24"/>
                <w:szCs w:val="24"/>
                <w:lang w:val="ro-RO"/>
              </w:rPr>
            </w:pPr>
            <w:r w:rsidRPr="00A6660D">
              <w:rPr>
                <w:sz w:val="24"/>
                <w:szCs w:val="24"/>
                <w:lang w:val="ro-RO"/>
              </w:rPr>
              <w:t>Gingivitis: catarrhal, ulcerative, Disscuamative, hiperplastic. Etiology and pathogens, clinical picture, diagnosis and differential positive. Treatment. Prophylaxis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F61EA9">
            <w:pPr>
              <w:rPr>
                <w:sz w:val="24"/>
                <w:szCs w:val="24"/>
              </w:rPr>
            </w:pPr>
            <w:r w:rsidRPr="00A6660D">
              <w:rPr>
                <w:sz w:val="24"/>
                <w:szCs w:val="24"/>
                <w:lang w:val="ro-RO"/>
              </w:rPr>
              <w:t>Nicolaiciuc V.</w:t>
            </w:r>
          </w:p>
        </w:tc>
      </w:tr>
      <w:tr w:rsidR="008141BF" w:rsidRPr="00A6660D" w:rsidTr="008141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</w:rPr>
            </w:pPr>
            <w:r w:rsidRPr="00A6660D"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A6660D">
              <w:rPr>
                <w:sz w:val="24"/>
                <w:szCs w:val="24"/>
                <w:lang w:val="ro-RO"/>
              </w:rPr>
              <w:t>Hiperplastic  gingivitis. Gingivitis in  pregnancy. Etiology  and pathogens, clinical picture, diagnosis and differential diagnosis. Treatment. Prophylaxis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F61EA9">
            <w:pPr>
              <w:rPr>
                <w:sz w:val="24"/>
                <w:szCs w:val="24"/>
              </w:rPr>
            </w:pPr>
            <w:r w:rsidRPr="00A6660D">
              <w:rPr>
                <w:sz w:val="24"/>
                <w:szCs w:val="24"/>
                <w:lang w:val="ro-RO"/>
              </w:rPr>
              <w:t>Nicolaiciuc V.</w:t>
            </w:r>
          </w:p>
        </w:tc>
      </w:tr>
      <w:tr w:rsidR="008141BF" w:rsidRPr="00A6660D" w:rsidTr="008141BF">
        <w:trPr>
          <w:trHeight w:val="10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</w:rPr>
            </w:pPr>
            <w:r w:rsidRPr="00A6660D"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pStyle w:val="1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A6660D">
              <w:rPr>
                <w:sz w:val="24"/>
                <w:szCs w:val="24"/>
                <w:lang w:val="ro-RO"/>
              </w:rPr>
              <w:t>Periodontitis. The degree of morbidity. Etiology and pathogens, modern design. The role of local and general factors in the development process. Immunological aspects. Clinical picture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F61EA9">
            <w:pPr>
              <w:rPr>
                <w:sz w:val="24"/>
                <w:szCs w:val="24"/>
              </w:rPr>
            </w:pPr>
            <w:r w:rsidRPr="00A6660D">
              <w:rPr>
                <w:sz w:val="24"/>
                <w:szCs w:val="24"/>
                <w:lang w:val="ro-RO"/>
              </w:rPr>
              <w:t>Nicolaiciuc V.</w:t>
            </w:r>
          </w:p>
        </w:tc>
      </w:tr>
      <w:tr w:rsidR="008141BF" w:rsidRPr="00A6660D" w:rsidTr="008141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</w:rPr>
            </w:pPr>
            <w:r w:rsidRPr="00A6660D">
              <w:rPr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A6660D">
              <w:rPr>
                <w:sz w:val="24"/>
                <w:szCs w:val="24"/>
                <w:lang w:val="ro-RO"/>
              </w:rPr>
              <w:t>Parodontoza. The degree of morbidity. Etiology and pathogens. The clinical picture. The differential diagnosis of periodontitis and Parodontoza.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F61EA9">
            <w:pPr>
              <w:rPr>
                <w:sz w:val="24"/>
                <w:szCs w:val="24"/>
              </w:rPr>
            </w:pPr>
            <w:r w:rsidRPr="00A6660D">
              <w:rPr>
                <w:sz w:val="24"/>
                <w:szCs w:val="24"/>
                <w:lang w:val="ro-RO"/>
              </w:rPr>
              <w:t>Nicolaiciuc V.</w:t>
            </w:r>
          </w:p>
        </w:tc>
      </w:tr>
      <w:tr w:rsidR="008141BF" w:rsidRPr="00A6660D" w:rsidTr="008141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</w:rPr>
            </w:pPr>
            <w:r w:rsidRPr="00A6660D">
              <w:rPr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A6660D">
              <w:rPr>
                <w:sz w:val="24"/>
                <w:szCs w:val="24"/>
                <w:lang w:val="ro-RO"/>
              </w:rPr>
              <w:t>Local and complex  treatment of periodontitis and Parodontoza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6A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Musteață O</w:t>
            </w:r>
            <w:r w:rsidR="00F61EA9" w:rsidRPr="00A6660D">
              <w:rPr>
                <w:sz w:val="24"/>
                <w:szCs w:val="24"/>
                <w:lang w:val="ro-RO"/>
              </w:rPr>
              <w:t>.</w:t>
            </w:r>
          </w:p>
        </w:tc>
      </w:tr>
      <w:tr w:rsidR="008141BF" w:rsidRPr="00A6660D" w:rsidTr="008141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  <w:lang w:val="en-US"/>
              </w:rPr>
            </w:pPr>
            <w:r w:rsidRPr="00A6660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pStyle w:val="1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8141BF">
            <w:pPr>
              <w:ind w:right="-185"/>
              <w:rPr>
                <w:sz w:val="24"/>
                <w:szCs w:val="24"/>
                <w:lang w:val="ro-RO"/>
              </w:rPr>
            </w:pPr>
            <w:r w:rsidRPr="00A6660D">
              <w:rPr>
                <w:sz w:val="24"/>
                <w:szCs w:val="24"/>
                <w:lang w:val="ro-RO"/>
              </w:rPr>
              <w:t>Methods of surgical treatment in parodontology.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6A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Musteață O</w:t>
            </w:r>
            <w:r w:rsidR="00F61EA9" w:rsidRPr="00A6660D">
              <w:rPr>
                <w:sz w:val="24"/>
                <w:szCs w:val="24"/>
                <w:lang w:val="ro-RO"/>
              </w:rPr>
              <w:t>.</w:t>
            </w:r>
          </w:p>
        </w:tc>
      </w:tr>
      <w:tr w:rsidR="008141BF" w:rsidRPr="00A6660D" w:rsidTr="008141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ind w:right="-185"/>
              <w:rPr>
                <w:sz w:val="24"/>
                <w:szCs w:val="24"/>
                <w:lang w:val="en-US"/>
              </w:rPr>
            </w:pPr>
            <w:r w:rsidRPr="00A6660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18619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8141BF" w:rsidP="008141BF">
            <w:pPr>
              <w:ind w:right="-185"/>
              <w:rPr>
                <w:sz w:val="24"/>
                <w:szCs w:val="24"/>
                <w:lang w:val="ro-RO"/>
              </w:rPr>
            </w:pPr>
            <w:r w:rsidRPr="00A6660D">
              <w:rPr>
                <w:sz w:val="24"/>
                <w:szCs w:val="24"/>
                <w:lang w:val="ro-RO"/>
              </w:rPr>
              <w:t>Guided tissue regeneration to treat paradontal  disease. Forms of placement of patients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F" w:rsidRPr="00A6660D" w:rsidRDefault="006A3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Musteață O</w:t>
            </w:r>
            <w:r w:rsidR="00F61EA9" w:rsidRPr="00A6660D">
              <w:rPr>
                <w:sz w:val="24"/>
                <w:szCs w:val="24"/>
                <w:lang w:val="ro-RO"/>
              </w:rPr>
              <w:t>.</w:t>
            </w:r>
          </w:p>
        </w:tc>
      </w:tr>
    </w:tbl>
    <w:p w:rsidR="00186199" w:rsidRPr="00A6660D" w:rsidRDefault="00186199" w:rsidP="00186199">
      <w:pPr>
        <w:pStyle w:val="a3"/>
        <w:ind w:right="-185"/>
        <w:jc w:val="left"/>
        <w:rPr>
          <w:b/>
          <w:sz w:val="24"/>
          <w:szCs w:val="24"/>
          <w:lang w:val="ro-RO"/>
        </w:rPr>
      </w:pPr>
    </w:p>
    <w:p w:rsidR="00793242" w:rsidRPr="00A6660D" w:rsidRDefault="00793242" w:rsidP="00793242">
      <w:pPr>
        <w:ind w:left="360" w:right="-30" w:hanging="450"/>
        <w:rPr>
          <w:b/>
          <w:sz w:val="24"/>
          <w:szCs w:val="24"/>
          <w:lang w:val="ro-RO"/>
        </w:rPr>
      </w:pPr>
      <w:r w:rsidRPr="00A6660D">
        <w:rPr>
          <w:b/>
          <w:sz w:val="24"/>
          <w:szCs w:val="24"/>
          <w:lang w:val="ro-RO"/>
        </w:rPr>
        <w:t>ŞEF  CATEDRĂ</w:t>
      </w:r>
    </w:p>
    <w:p w:rsidR="00793242" w:rsidRPr="00A6660D" w:rsidRDefault="00793242" w:rsidP="00793242">
      <w:pPr>
        <w:ind w:left="360" w:right="-30" w:hanging="450"/>
        <w:rPr>
          <w:b/>
          <w:sz w:val="24"/>
          <w:szCs w:val="24"/>
          <w:lang w:val="ro-RO"/>
        </w:rPr>
      </w:pPr>
      <w:r w:rsidRPr="00A6660D">
        <w:rPr>
          <w:b/>
          <w:sz w:val="24"/>
          <w:szCs w:val="24"/>
          <w:lang w:val="ro-RO"/>
        </w:rPr>
        <w:t xml:space="preserve"> D.H.Ş.M., PROFESOR UNIV.                                                       Sergiu Ciobanu</w:t>
      </w:r>
    </w:p>
    <w:p w:rsidR="00793242" w:rsidRPr="00A6660D" w:rsidRDefault="00793242" w:rsidP="00793242">
      <w:pPr>
        <w:ind w:right="-30"/>
        <w:rPr>
          <w:b/>
          <w:sz w:val="24"/>
          <w:szCs w:val="24"/>
          <w:lang w:val="ro-RO"/>
        </w:rPr>
      </w:pPr>
    </w:p>
    <w:p w:rsidR="00793242" w:rsidRPr="00A6660D" w:rsidRDefault="00793242" w:rsidP="00793242">
      <w:pPr>
        <w:ind w:left="-90" w:right="-30"/>
        <w:rPr>
          <w:b/>
          <w:sz w:val="24"/>
          <w:szCs w:val="24"/>
          <w:lang w:val="ro-RO"/>
        </w:rPr>
      </w:pPr>
      <w:r w:rsidRPr="00A6660D">
        <w:rPr>
          <w:b/>
          <w:sz w:val="24"/>
          <w:szCs w:val="24"/>
          <w:lang w:val="ro-RO"/>
        </w:rPr>
        <w:t xml:space="preserve">ŞEF   STUDII                                                                                       </w:t>
      </w:r>
    </w:p>
    <w:p w:rsidR="00793242" w:rsidRPr="00A6660D" w:rsidRDefault="00793242" w:rsidP="00793242">
      <w:pPr>
        <w:ind w:left="-90" w:right="-30"/>
        <w:rPr>
          <w:b/>
          <w:sz w:val="24"/>
          <w:szCs w:val="24"/>
          <w:lang w:val="ro-RO"/>
        </w:rPr>
      </w:pPr>
      <w:r w:rsidRPr="00A6660D">
        <w:rPr>
          <w:b/>
          <w:sz w:val="24"/>
          <w:szCs w:val="24"/>
          <w:lang w:val="ro-RO"/>
        </w:rPr>
        <w:t>D.Ş.M., CONFERENŢIAR UNIV.                                                 Valentina Bodrug</w:t>
      </w:r>
    </w:p>
    <w:p w:rsidR="00E37517" w:rsidRPr="00A6660D" w:rsidRDefault="00E37517" w:rsidP="00793242">
      <w:pPr>
        <w:rPr>
          <w:sz w:val="24"/>
          <w:szCs w:val="24"/>
          <w:lang w:val="en-US"/>
        </w:rPr>
      </w:pPr>
    </w:p>
    <w:sectPr w:rsidR="00E37517" w:rsidRPr="00A6660D" w:rsidSect="00186199">
      <w:pgSz w:w="11906" w:h="16838"/>
      <w:pgMar w:top="990" w:right="1800" w:bottom="11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86199"/>
    <w:rsid w:val="00186199"/>
    <w:rsid w:val="004E4097"/>
    <w:rsid w:val="00681C65"/>
    <w:rsid w:val="006A3AE3"/>
    <w:rsid w:val="006B0A6E"/>
    <w:rsid w:val="00787F9D"/>
    <w:rsid w:val="007915C0"/>
    <w:rsid w:val="00793242"/>
    <w:rsid w:val="007C4515"/>
    <w:rsid w:val="008072CF"/>
    <w:rsid w:val="008141BF"/>
    <w:rsid w:val="008A2BBC"/>
    <w:rsid w:val="008E2E71"/>
    <w:rsid w:val="00951E74"/>
    <w:rsid w:val="00A177DF"/>
    <w:rsid w:val="00A6660D"/>
    <w:rsid w:val="00C163D1"/>
    <w:rsid w:val="00C34D47"/>
    <w:rsid w:val="00E37517"/>
    <w:rsid w:val="00EF7E8A"/>
    <w:rsid w:val="00F6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99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186199"/>
    <w:pPr>
      <w:keepNext/>
      <w:ind w:right="-185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86199"/>
    <w:pPr>
      <w:keepNext/>
      <w:ind w:right="-185" w:firstLine="567"/>
      <w:jc w:val="center"/>
      <w:outlineLvl w:val="2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qFormat/>
    <w:rsid w:val="00186199"/>
    <w:pPr>
      <w:keepNext/>
      <w:ind w:right="-185" w:firstLine="567"/>
      <w:jc w:val="right"/>
      <w:outlineLvl w:val="3"/>
    </w:pPr>
    <w:rPr>
      <w:b/>
      <w:sz w:val="28"/>
      <w:lang w:val="ro-R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51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199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30">
    <w:name w:val="Заголовок 3 Знак"/>
    <w:link w:val="3"/>
    <w:rsid w:val="00186199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40">
    <w:name w:val="Заголовок 4 Знак"/>
    <w:link w:val="4"/>
    <w:rsid w:val="00186199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a3">
    <w:name w:val="caption"/>
    <w:basedOn w:val="a"/>
    <w:next w:val="a"/>
    <w:qFormat/>
    <w:rsid w:val="00186199"/>
    <w:pPr>
      <w:ind w:right="-313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86199"/>
    <w:pPr>
      <w:ind w:left="720"/>
      <w:contextualSpacing/>
    </w:pPr>
  </w:style>
  <w:style w:type="character" w:customStyle="1" w:styleId="hps">
    <w:name w:val="hps"/>
    <w:rsid w:val="008141BF"/>
  </w:style>
  <w:style w:type="character" w:customStyle="1" w:styleId="60">
    <w:name w:val="Заголовок 6 Знак"/>
    <w:basedOn w:val="a0"/>
    <w:link w:val="6"/>
    <w:uiPriority w:val="9"/>
    <w:semiHidden/>
    <w:rsid w:val="007C4515"/>
    <w:rPr>
      <w:rFonts w:ascii="Calibri" w:eastAsia="Times New Roman" w:hAnsi="Calibri" w:cs="Times New Roman"/>
      <w:b/>
      <w:bCs/>
      <w:sz w:val="22"/>
      <w:szCs w:val="22"/>
      <w:lang w:val="ru-RU"/>
    </w:rPr>
  </w:style>
  <w:style w:type="paragraph" w:styleId="a5">
    <w:name w:val="header"/>
    <w:basedOn w:val="a"/>
    <w:link w:val="a6"/>
    <w:uiPriority w:val="99"/>
    <w:rsid w:val="00A6660D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a6">
    <w:name w:val="Верхний колонтитул Знак"/>
    <w:basedOn w:val="a0"/>
    <w:link w:val="a5"/>
    <w:uiPriority w:val="99"/>
    <w:rsid w:val="00A6660D"/>
    <w:rPr>
      <w:rFonts w:ascii="Arial" w:eastAsia="Times New Roman" w:hAnsi="Arial"/>
      <w:b/>
      <w:lang w:val="it-IT" w:eastAsia="en-US"/>
    </w:rPr>
  </w:style>
  <w:style w:type="character" w:styleId="a7">
    <w:name w:val="page number"/>
    <w:basedOn w:val="a0"/>
    <w:rsid w:val="00A6660D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A6660D"/>
    <w:rPr>
      <w:caps/>
      <w:sz w:val="24"/>
    </w:rPr>
  </w:style>
  <w:style w:type="paragraph" w:customStyle="1" w:styleId="Revisione">
    <w:name w:val="Revisione"/>
    <w:basedOn w:val="a5"/>
    <w:rsid w:val="00A6660D"/>
    <w:pPr>
      <w:jc w:val="left"/>
    </w:pPr>
    <w:rPr>
      <w:rFonts w:ascii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A66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60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12</cp:revision>
  <cp:lastPrinted>2011-11-23T07:51:00Z</cp:lastPrinted>
  <dcterms:created xsi:type="dcterms:W3CDTF">2017-01-17T09:06:00Z</dcterms:created>
  <dcterms:modified xsi:type="dcterms:W3CDTF">2018-01-25T10:43:00Z</dcterms:modified>
</cp:coreProperties>
</file>